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C34CFA" w14:textId="77777777" w:rsidR="00532179" w:rsidRDefault="00532179" w:rsidP="00532179">
      <w:pPr>
        <w:pStyle w:val="TableTitle"/>
        <w:spacing w:before="120"/>
      </w:pPr>
      <w:r>
        <w:t xml:space="preserve">Year 5/6 yearly overview (2020) </w:t>
      </w:r>
    </w:p>
    <w:p w14:paraId="166CCF4A" w14:textId="77777777" w:rsidR="00532179" w:rsidRPr="004B4C50" w:rsidRDefault="00532179" w:rsidP="00532179">
      <w:pPr>
        <w:pStyle w:val="TableTitle"/>
        <w:spacing w:before="120"/>
        <w:rPr>
          <w:b w:val="0"/>
          <w:bCs/>
          <w:sz w:val="22"/>
          <w:szCs w:val="22"/>
        </w:rPr>
      </w:pPr>
      <w:r>
        <w:rPr>
          <w:b w:val="0"/>
          <w:bCs/>
          <w:color w:val="000000"/>
          <w:sz w:val="22"/>
          <w:szCs w:val="22"/>
          <w:shd w:val="clear" w:color="auto" w:fill="FFFFFF"/>
        </w:rPr>
        <w:t xml:space="preserve">This mixed-age plan follows the same progression as the White Rose Maths mixed age planning, except where divergence improves the alignment of the </w:t>
      </w:r>
      <w:r w:rsidRPr="00585DE5">
        <w:rPr>
          <w:b w:val="0"/>
          <w:bCs/>
          <w:i/>
          <w:color w:val="000000"/>
          <w:sz w:val="22"/>
          <w:szCs w:val="22"/>
          <w:shd w:val="clear" w:color="auto" w:fill="FFFFFF"/>
        </w:rPr>
        <w:t>Power Maths</w:t>
      </w:r>
      <w:r>
        <w:rPr>
          <w:b w:val="0"/>
          <w:bCs/>
          <w:color w:val="000000"/>
          <w:sz w:val="22"/>
          <w:szCs w:val="22"/>
          <w:shd w:val="clear" w:color="auto" w:fill="FFFFFF"/>
        </w:rPr>
        <w:t xml:space="preserve"> lessons. The main aim of these plans is to allow teachers to cover the same topic with both groups more often than with our existing (2019) mixed age plans, which follow the </w:t>
      </w:r>
      <w:r w:rsidRPr="00585DE5">
        <w:rPr>
          <w:b w:val="0"/>
          <w:bCs/>
          <w:i/>
          <w:color w:val="000000"/>
          <w:sz w:val="22"/>
          <w:szCs w:val="22"/>
          <w:shd w:val="clear" w:color="auto" w:fill="FFFFFF"/>
        </w:rPr>
        <w:t>Power Maths</w:t>
      </w:r>
      <w:r>
        <w:rPr>
          <w:b w:val="0"/>
          <w:bCs/>
          <w:color w:val="000000"/>
          <w:sz w:val="22"/>
          <w:szCs w:val="22"/>
          <w:shd w:val="clear" w:color="auto" w:fill="FFFFFF"/>
        </w:rPr>
        <w:t xml:space="preserve"> progression more strictly in each year group. </w:t>
      </w:r>
    </w:p>
    <w:p w14:paraId="675913C3" w14:textId="77777777" w:rsidR="00532179" w:rsidRPr="00B46359" w:rsidRDefault="00532179" w:rsidP="00532179">
      <w:pPr>
        <w:pStyle w:val="TableTitle"/>
        <w:spacing w:before="120"/>
        <w:rPr>
          <w:b w:val="0"/>
        </w:rPr>
      </w:pPr>
      <w:r w:rsidRPr="00B46359">
        <w:rPr>
          <w:b w:val="0"/>
          <w:sz w:val="20"/>
          <w:szCs w:val="20"/>
        </w:rPr>
        <w:t xml:space="preserve">Note: </w:t>
      </w:r>
      <w:r w:rsidRPr="00B46359">
        <w:rPr>
          <w:b w:val="0"/>
          <w:sz w:val="20"/>
          <w:szCs w:val="20"/>
          <w:lang w:eastAsia="en-GB"/>
        </w:rPr>
        <w:t xml:space="preserve">Shaded colours refer to the strand colours used in the </w:t>
      </w:r>
      <w:r>
        <w:rPr>
          <w:b w:val="0"/>
          <w:sz w:val="20"/>
          <w:szCs w:val="20"/>
          <w:lang w:eastAsia="en-GB"/>
        </w:rPr>
        <w:t>t</w:t>
      </w:r>
      <w:r w:rsidRPr="00B46359">
        <w:rPr>
          <w:b w:val="0"/>
          <w:sz w:val="20"/>
          <w:szCs w:val="20"/>
          <w:lang w:eastAsia="en-GB"/>
        </w:rPr>
        <w:t>extbooks.</w:t>
      </w:r>
    </w:p>
    <w:p w14:paraId="5F57FD6C" w14:textId="77777777" w:rsidR="005079A6" w:rsidRDefault="005079A6" w:rsidP="005079A6">
      <w:pPr>
        <w:pStyle w:val="Paragraphtext"/>
      </w:pPr>
    </w:p>
    <w:tbl>
      <w:tblPr>
        <w:tblW w:w="13521" w:type="dxa"/>
        <w:tblInd w:w="101"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242"/>
        <w:gridCol w:w="5789"/>
        <w:gridCol w:w="1490"/>
      </w:tblGrid>
      <w:tr w:rsidR="00532179" w:rsidRPr="00432E99" w14:paraId="04C63835" w14:textId="77777777" w:rsidTr="00956499">
        <w:tc>
          <w:tcPr>
            <w:tcW w:w="6242" w:type="dxa"/>
            <w:tcBorders>
              <w:top w:val="single" w:sz="8" w:space="0" w:color="auto"/>
              <w:left w:val="single" w:sz="12" w:space="0" w:color="7030A0"/>
            </w:tcBorders>
            <w:shd w:val="clear" w:color="auto" w:fill="7030A0"/>
            <w:tcMar>
              <w:top w:w="100" w:type="dxa"/>
              <w:left w:w="100" w:type="dxa"/>
              <w:bottom w:w="100" w:type="dxa"/>
              <w:right w:w="100" w:type="dxa"/>
            </w:tcMar>
          </w:tcPr>
          <w:p w14:paraId="4DA2136A" w14:textId="77777777" w:rsidR="00532179" w:rsidRPr="00F3375C" w:rsidRDefault="00532179" w:rsidP="00956499">
            <w:pPr>
              <w:jc w:val="center"/>
              <w:rPr>
                <w:rFonts w:ascii="Times New Roman" w:eastAsia="Times New Roman" w:hAnsi="Times New Roman" w:cs="Times New Roman"/>
                <w:color w:val="FFFFFF" w:themeColor="background1"/>
                <w:sz w:val="24"/>
                <w:szCs w:val="24"/>
                <w:lang w:eastAsia="en-GB"/>
              </w:rPr>
            </w:pPr>
            <w:r w:rsidRPr="00F3375C">
              <w:rPr>
                <w:rFonts w:ascii="Arial" w:eastAsia="Times New Roman" w:hAnsi="Arial" w:cs="Arial"/>
                <w:b/>
                <w:bCs/>
                <w:color w:val="FFFFFF" w:themeColor="background1"/>
                <w:lang w:eastAsia="en-GB"/>
              </w:rPr>
              <w:t>Year 5</w:t>
            </w:r>
          </w:p>
        </w:tc>
        <w:tc>
          <w:tcPr>
            <w:tcW w:w="5789" w:type="dxa"/>
            <w:tcBorders>
              <w:top w:val="single" w:sz="8" w:space="0" w:color="auto"/>
            </w:tcBorders>
            <w:shd w:val="clear" w:color="auto" w:fill="7030A0"/>
            <w:tcMar>
              <w:top w:w="100" w:type="dxa"/>
              <w:left w:w="100" w:type="dxa"/>
              <w:bottom w:w="100" w:type="dxa"/>
              <w:right w:w="100" w:type="dxa"/>
            </w:tcMar>
          </w:tcPr>
          <w:p w14:paraId="5DCFBB06" w14:textId="77777777" w:rsidR="00532179" w:rsidRPr="00F3375C" w:rsidRDefault="00532179" w:rsidP="00956499">
            <w:pPr>
              <w:jc w:val="center"/>
              <w:rPr>
                <w:rFonts w:ascii="Times New Roman" w:eastAsia="Times New Roman" w:hAnsi="Times New Roman" w:cs="Times New Roman"/>
                <w:color w:val="FFFFFF" w:themeColor="background1"/>
                <w:sz w:val="24"/>
                <w:szCs w:val="24"/>
                <w:lang w:eastAsia="en-GB"/>
              </w:rPr>
            </w:pPr>
            <w:r w:rsidRPr="00F3375C">
              <w:rPr>
                <w:rFonts w:ascii="Arial" w:eastAsia="Times New Roman" w:hAnsi="Arial" w:cs="Arial"/>
                <w:b/>
                <w:bCs/>
                <w:color w:val="FFFFFF" w:themeColor="background1"/>
                <w:lang w:eastAsia="en-GB"/>
              </w:rPr>
              <w:t xml:space="preserve">Year 6 </w:t>
            </w:r>
          </w:p>
        </w:tc>
        <w:tc>
          <w:tcPr>
            <w:tcW w:w="1490" w:type="dxa"/>
            <w:tcBorders>
              <w:top w:val="single" w:sz="8" w:space="0" w:color="auto"/>
              <w:right w:val="single" w:sz="12" w:space="0" w:color="7030A0"/>
            </w:tcBorders>
            <w:shd w:val="clear" w:color="auto" w:fill="7030A0"/>
          </w:tcPr>
          <w:p w14:paraId="0546B624" w14:textId="77777777" w:rsidR="00532179" w:rsidRPr="00F3375C" w:rsidRDefault="00532179" w:rsidP="00956499">
            <w:pPr>
              <w:jc w:val="center"/>
              <w:rPr>
                <w:rFonts w:ascii="Arial" w:eastAsia="Times New Roman" w:hAnsi="Arial" w:cs="Arial"/>
                <w:b/>
                <w:bCs/>
                <w:color w:val="FFFFFF" w:themeColor="background1"/>
                <w:lang w:eastAsia="en-GB"/>
              </w:rPr>
            </w:pPr>
            <w:r w:rsidRPr="00F3375C">
              <w:rPr>
                <w:rFonts w:ascii="Arial" w:eastAsia="Times New Roman" w:hAnsi="Arial" w:cs="Arial"/>
                <w:b/>
                <w:bCs/>
                <w:color w:val="FFFFFF" w:themeColor="background1"/>
                <w:lang w:eastAsia="en-GB"/>
              </w:rPr>
              <w:t>Number of lessons</w:t>
            </w:r>
          </w:p>
        </w:tc>
      </w:tr>
      <w:tr w:rsidR="00532179" w:rsidRPr="00432E99" w14:paraId="304420D6" w14:textId="77777777" w:rsidTr="00956499">
        <w:tc>
          <w:tcPr>
            <w:tcW w:w="12031" w:type="dxa"/>
            <w:gridSpan w:val="2"/>
            <w:tcBorders>
              <w:left w:val="single" w:sz="12" w:space="0" w:color="7030A0"/>
            </w:tcBorders>
            <w:tcMar>
              <w:top w:w="100" w:type="dxa"/>
              <w:left w:w="100" w:type="dxa"/>
              <w:bottom w:w="100" w:type="dxa"/>
              <w:right w:w="100" w:type="dxa"/>
            </w:tcMar>
          </w:tcPr>
          <w:p w14:paraId="4366F46A" w14:textId="77777777" w:rsidR="00532179" w:rsidRPr="00432E99" w:rsidRDefault="00532179" w:rsidP="00956499">
            <w:pPr>
              <w:jc w:val="center"/>
              <w:rPr>
                <w:rFonts w:ascii="Arial" w:eastAsia="Times New Roman" w:hAnsi="Arial" w:cs="Arial"/>
                <w:b/>
                <w:bCs/>
                <w:color w:val="000000"/>
                <w:lang w:eastAsia="en-GB"/>
              </w:rPr>
            </w:pPr>
            <w:r>
              <w:rPr>
                <w:rFonts w:ascii="Arial" w:eastAsia="Times New Roman" w:hAnsi="Arial" w:cs="Arial"/>
                <w:b/>
                <w:bCs/>
                <w:color w:val="000000"/>
                <w:lang w:eastAsia="en-GB"/>
              </w:rPr>
              <w:t>Autumn term</w:t>
            </w:r>
          </w:p>
        </w:tc>
        <w:tc>
          <w:tcPr>
            <w:tcW w:w="1490" w:type="dxa"/>
            <w:tcBorders>
              <w:right w:val="single" w:sz="12" w:space="0" w:color="7030A0"/>
            </w:tcBorders>
          </w:tcPr>
          <w:p w14:paraId="5FBB51F6" w14:textId="77777777" w:rsidR="00532179" w:rsidRPr="00432E99" w:rsidRDefault="00532179" w:rsidP="00956499">
            <w:pPr>
              <w:jc w:val="center"/>
              <w:rPr>
                <w:rFonts w:ascii="Arial" w:eastAsia="Times New Roman" w:hAnsi="Arial" w:cs="Arial"/>
                <w:b/>
                <w:bCs/>
                <w:color w:val="000000"/>
                <w:lang w:eastAsia="en-GB"/>
              </w:rPr>
            </w:pPr>
            <w:r>
              <w:rPr>
                <w:rFonts w:ascii="Arial" w:eastAsia="Times New Roman" w:hAnsi="Arial" w:cs="Arial"/>
                <w:b/>
                <w:bCs/>
                <w:color w:val="000000"/>
                <w:lang w:eastAsia="en-GB"/>
              </w:rPr>
              <w:t>60</w:t>
            </w:r>
          </w:p>
        </w:tc>
      </w:tr>
      <w:tr w:rsidR="00532179" w:rsidRPr="00432E99" w14:paraId="6161555C" w14:textId="77777777" w:rsidTr="009C50B7">
        <w:trPr>
          <w:trHeight w:val="15"/>
        </w:trPr>
        <w:tc>
          <w:tcPr>
            <w:tcW w:w="6242" w:type="dxa"/>
            <w:tcBorders>
              <w:top w:val="single" w:sz="6" w:space="0" w:color="auto"/>
              <w:left w:val="single" w:sz="12" w:space="0" w:color="7030A0"/>
              <w:bottom w:val="nil"/>
            </w:tcBorders>
            <w:shd w:val="clear" w:color="auto" w:fill="7DC7BE"/>
            <w:tcMar>
              <w:top w:w="100" w:type="dxa"/>
              <w:left w:w="100" w:type="dxa"/>
              <w:bottom w:w="100" w:type="dxa"/>
              <w:right w:w="100" w:type="dxa"/>
            </w:tcMar>
          </w:tcPr>
          <w:p w14:paraId="40AC7CBF" w14:textId="77777777" w:rsidR="00532179" w:rsidRPr="00432E99" w:rsidRDefault="00532179" w:rsidP="00956499">
            <w:pPr>
              <w:rPr>
                <w:rFonts w:ascii="Arial" w:eastAsia="Times New Roman" w:hAnsi="Arial" w:cs="Arial"/>
                <w:b/>
                <w:bCs/>
                <w:color w:val="000000"/>
                <w:lang w:eastAsia="en-GB"/>
              </w:rPr>
            </w:pPr>
          </w:p>
        </w:tc>
        <w:tc>
          <w:tcPr>
            <w:tcW w:w="5789" w:type="dxa"/>
            <w:tcBorders>
              <w:top w:val="single" w:sz="6" w:space="0" w:color="auto"/>
              <w:bottom w:val="nil"/>
            </w:tcBorders>
            <w:shd w:val="clear" w:color="auto" w:fill="F4973F"/>
            <w:tcMar>
              <w:top w:w="100" w:type="dxa"/>
              <w:left w:w="100" w:type="dxa"/>
              <w:bottom w:w="100" w:type="dxa"/>
              <w:right w:w="100" w:type="dxa"/>
            </w:tcMar>
          </w:tcPr>
          <w:p w14:paraId="343A7E69" w14:textId="77777777" w:rsidR="00532179" w:rsidRPr="00432E99" w:rsidRDefault="00532179" w:rsidP="00956499">
            <w:pPr>
              <w:rPr>
                <w:rFonts w:ascii="Arial" w:eastAsia="Times New Roman" w:hAnsi="Arial" w:cs="Arial"/>
                <w:b/>
                <w:bCs/>
                <w:color w:val="000000"/>
                <w:lang w:eastAsia="en-GB"/>
              </w:rPr>
            </w:pPr>
          </w:p>
        </w:tc>
        <w:tc>
          <w:tcPr>
            <w:tcW w:w="1490" w:type="dxa"/>
            <w:tcBorders>
              <w:right w:val="single" w:sz="12" w:space="0" w:color="7030A0"/>
            </w:tcBorders>
          </w:tcPr>
          <w:p w14:paraId="43103F83" w14:textId="77777777" w:rsidR="00532179" w:rsidRDefault="00532179" w:rsidP="00956499">
            <w:pPr>
              <w:jc w:val="center"/>
              <w:rPr>
                <w:rFonts w:ascii="Arial" w:eastAsia="Times New Roman" w:hAnsi="Arial" w:cs="Arial"/>
                <w:b/>
                <w:bCs/>
                <w:color w:val="000000"/>
                <w:lang w:eastAsia="en-GB"/>
              </w:rPr>
            </w:pPr>
          </w:p>
        </w:tc>
      </w:tr>
      <w:tr w:rsidR="00532179" w:rsidRPr="00432E99" w14:paraId="2A51F606" w14:textId="77777777" w:rsidTr="00956499">
        <w:trPr>
          <w:trHeight w:val="15"/>
        </w:trPr>
        <w:tc>
          <w:tcPr>
            <w:tcW w:w="6242" w:type="dxa"/>
            <w:tcBorders>
              <w:top w:val="nil"/>
              <w:left w:val="single" w:sz="12" w:space="0" w:color="7030A0"/>
              <w:bottom w:val="single" w:sz="6" w:space="0" w:color="auto"/>
            </w:tcBorders>
            <w:shd w:val="clear" w:color="auto" w:fill="auto"/>
            <w:tcMar>
              <w:top w:w="100" w:type="dxa"/>
              <w:left w:w="100" w:type="dxa"/>
              <w:bottom w:w="100" w:type="dxa"/>
              <w:right w:w="100" w:type="dxa"/>
            </w:tcMar>
          </w:tcPr>
          <w:p w14:paraId="6E14A347" w14:textId="77777777" w:rsidR="00532179" w:rsidRDefault="00532179" w:rsidP="00956499">
            <w:pPr>
              <w:rPr>
                <w:rFonts w:ascii="Arial" w:eastAsia="Times New Roman" w:hAnsi="Arial" w:cs="Arial"/>
                <w:b/>
                <w:bCs/>
                <w:color w:val="000000"/>
                <w:lang w:eastAsia="en-GB"/>
              </w:rPr>
            </w:pPr>
            <w:r w:rsidRPr="00432E99">
              <w:rPr>
                <w:rFonts w:ascii="Arial" w:eastAsia="Times New Roman" w:hAnsi="Arial" w:cs="Arial"/>
                <w:b/>
                <w:bCs/>
                <w:color w:val="000000"/>
                <w:lang w:eastAsia="en-GB"/>
              </w:rPr>
              <w:t xml:space="preserve">Unit 1: </w:t>
            </w:r>
            <w:r>
              <w:rPr>
                <w:rFonts w:ascii="Arial" w:eastAsia="Times New Roman" w:hAnsi="Arial" w:cs="Arial"/>
                <w:b/>
                <w:bCs/>
                <w:color w:val="000000"/>
                <w:lang w:eastAsia="en-GB"/>
              </w:rPr>
              <w:t>Place value within 100,000</w:t>
            </w:r>
          </w:p>
          <w:p w14:paraId="28C8DA79" w14:textId="77777777" w:rsidR="00532179" w:rsidRPr="004349EE" w:rsidRDefault="00532179" w:rsidP="00532179">
            <w:pPr>
              <w:pStyle w:val="ListParagraph"/>
              <w:numPr>
                <w:ilvl w:val="0"/>
                <w:numId w:val="3"/>
              </w:numPr>
              <w:rPr>
                <w:rFonts w:ascii="Arial" w:hAnsi="Arial" w:cs="Arial"/>
              </w:rPr>
            </w:pPr>
            <w:r w:rsidRPr="004349EE">
              <w:rPr>
                <w:rFonts w:ascii="Arial" w:hAnsi="Arial" w:cs="Arial"/>
              </w:rPr>
              <w:t xml:space="preserve">read, write, order and compare numbers to at least </w:t>
            </w:r>
            <w:r>
              <w:rPr>
                <w:rFonts w:ascii="Arial" w:hAnsi="Arial" w:cs="Arial"/>
              </w:rPr>
              <w:br/>
            </w:r>
            <w:r w:rsidRPr="004349EE">
              <w:rPr>
                <w:rFonts w:ascii="Arial" w:hAnsi="Arial" w:cs="Arial"/>
              </w:rPr>
              <w:t>1</w:t>
            </w:r>
            <w:r>
              <w:rPr>
                <w:rFonts w:ascii="Arial" w:hAnsi="Arial" w:cs="Arial"/>
              </w:rPr>
              <w:t>,</w:t>
            </w:r>
            <w:r w:rsidRPr="004349EE">
              <w:rPr>
                <w:rFonts w:ascii="Arial" w:hAnsi="Arial" w:cs="Arial"/>
              </w:rPr>
              <w:t>000</w:t>
            </w:r>
            <w:r>
              <w:rPr>
                <w:rFonts w:ascii="Arial" w:hAnsi="Arial" w:cs="Arial"/>
              </w:rPr>
              <w:t>,</w:t>
            </w:r>
            <w:r w:rsidRPr="004349EE">
              <w:rPr>
                <w:rFonts w:ascii="Arial" w:hAnsi="Arial" w:cs="Arial"/>
              </w:rPr>
              <w:t>000 and determine the value of each digit</w:t>
            </w:r>
          </w:p>
          <w:p w14:paraId="3C721B37" w14:textId="77777777" w:rsidR="00532179" w:rsidRPr="004349EE" w:rsidRDefault="00532179" w:rsidP="00532179">
            <w:pPr>
              <w:pStyle w:val="ListParagraph"/>
              <w:numPr>
                <w:ilvl w:val="0"/>
                <w:numId w:val="3"/>
              </w:numPr>
              <w:rPr>
                <w:rFonts w:ascii="Arial" w:hAnsi="Arial" w:cs="Arial"/>
              </w:rPr>
            </w:pPr>
            <w:r w:rsidRPr="004349EE">
              <w:rPr>
                <w:rFonts w:ascii="Arial" w:hAnsi="Arial" w:cs="Arial"/>
              </w:rPr>
              <w:t>count forwards or backwards in steps of powers of 10 for any given number up to 1</w:t>
            </w:r>
            <w:r>
              <w:rPr>
                <w:rFonts w:ascii="Arial" w:hAnsi="Arial" w:cs="Arial"/>
              </w:rPr>
              <w:t>,</w:t>
            </w:r>
            <w:r w:rsidRPr="004349EE">
              <w:rPr>
                <w:rFonts w:ascii="Arial" w:hAnsi="Arial" w:cs="Arial"/>
              </w:rPr>
              <w:t>000</w:t>
            </w:r>
            <w:r>
              <w:rPr>
                <w:rFonts w:ascii="Arial" w:hAnsi="Arial" w:cs="Arial"/>
              </w:rPr>
              <w:t>,</w:t>
            </w:r>
            <w:r w:rsidRPr="004349EE">
              <w:rPr>
                <w:rFonts w:ascii="Arial" w:hAnsi="Arial" w:cs="Arial"/>
              </w:rPr>
              <w:t>000</w:t>
            </w:r>
          </w:p>
          <w:p w14:paraId="008ADCDC" w14:textId="77777777" w:rsidR="00532179" w:rsidRPr="004349EE" w:rsidRDefault="00532179" w:rsidP="00532179">
            <w:pPr>
              <w:pStyle w:val="ListParagraph"/>
              <w:numPr>
                <w:ilvl w:val="0"/>
                <w:numId w:val="3"/>
              </w:numPr>
              <w:rPr>
                <w:rFonts w:ascii="Arial" w:hAnsi="Arial" w:cs="Arial"/>
              </w:rPr>
            </w:pPr>
            <w:r w:rsidRPr="004349EE">
              <w:rPr>
                <w:rFonts w:ascii="Arial" w:hAnsi="Arial" w:cs="Arial"/>
              </w:rPr>
              <w:t>round any number up to 1</w:t>
            </w:r>
            <w:r>
              <w:rPr>
                <w:rFonts w:ascii="Arial" w:hAnsi="Arial" w:cs="Arial"/>
              </w:rPr>
              <w:t>,</w:t>
            </w:r>
            <w:r w:rsidRPr="004349EE">
              <w:rPr>
                <w:rFonts w:ascii="Arial" w:hAnsi="Arial" w:cs="Arial"/>
              </w:rPr>
              <w:t>000</w:t>
            </w:r>
            <w:r>
              <w:rPr>
                <w:rFonts w:ascii="Arial" w:hAnsi="Arial" w:cs="Arial"/>
              </w:rPr>
              <w:t>,</w:t>
            </w:r>
            <w:r w:rsidRPr="004349EE">
              <w:rPr>
                <w:rFonts w:ascii="Arial" w:hAnsi="Arial" w:cs="Arial"/>
              </w:rPr>
              <w:t>000 to the nearest 10, 100, 1</w:t>
            </w:r>
            <w:r>
              <w:rPr>
                <w:rFonts w:ascii="Arial" w:hAnsi="Arial" w:cs="Arial"/>
              </w:rPr>
              <w:t>,</w:t>
            </w:r>
            <w:r w:rsidRPr="004349EE">
              <w:rPr>
                <w:rFonts w:ascii="Arial" w:hAnsi="Arial" w:cs="Arial"/>
              </w:rPr>
              <w:t>000, 10</w:t>
            </w:r>
            <w:r>
              <w:rPr>
                <w:rFonts w:ascii="Arial" w:hAnsi="Arial" w:cs="Arial"/>
              </w:rPr>
              <w:t>,</w:t>
            </w:r>
            <w:r w:rsidRPr="004349EE">
              <w:rPr>
                <w:rFonts w:ascii="Arial" w:hAnsi="Arial" w:cs="Arial"/>
              </w:rPr>
              <w:t>000 and 100</w:t>
            </w:r>
            <w:r>
              <w:rPr>
                <w:rFonts w:ascii="Arial" w:hAnsi="Arial" w:cs="Arial"/>
              </w:rPr>
              <w:t>,</w:t>
            </w:r>
            <w:r w:rsidRPr="004349EE">
              <w:rPr>
                <w:rFonts w:ascii="Arial" w:hAnsi="Arial" w:cs="Arial"/>
              </w:rPr>
              <w:t>000</w:t>
            </w:r>
          </w:p>
          <w:p w14:paraId="6A478929" w14:textId="77777777" w:rsidR="00532179" w:rsidRPr="004349EE" w:rsidRDefault="00532179" w:rsidP="00532179">
            <w:pPr>
              <w:pStyle w:val="ListParagraph"/>
              <w:numPr>
                <w:ilvl w:val="0"/>
                <w:numId w:val="3"/>
              </w:numPr>
              <w:rPr>
                <w:rFonts w:ascii="Arial" w:hAnsi="Arial" w:cs="Arial"/>
              </w:rPr>
            </w:pPr>
            <w:r w:rsidRPr="004349EE">
              <w:rPr>
                <w:rFonts w:ascii="Arial" w:hAnsi="Arial" w:cs="Arial"/>
              </w:rPr>
              <w:t>solve number problems and practical problems that involve all of the above</w:t>
            </w:r>
          </w:p>
          <w:p w14:paraId="5565CE4C" w14:textId="77777777" w:rsidR="00532179" w:rsidRPr="007D3B9A" w:rsidRDefault="00532179" w:rsidP="00532179">
            <w:pPr>
              <w:pStyle w:val="ListParagraph"/>
              <w:numPr>
                <w:ilvl w:val="0"/>
                <w:numId w:val="3"/>
              </w:numPr>
              <w:rPr>
                <w:rFonts w:ascii="Arial" w:hAnsi="Arial" w:cs="Arial"/>
              </w:rPr>
            </w:pPr>
            <w:r w:rsidRPr="004349EE">
              <w:rPr>
                <w:rFonts w:ascii="Arial" w:hAnsi="Arial" w:cs="Arial"/>
              </w:rPr>
              <w:t>read Roman numerals to 1</w:t>
            </w:r>
            <w:r>
              <w:rPr>
                <w:rFonts w:ascii="Arial" w:hAnsi="Arial" w:cs="Arial"/>
              </w:rPr>
              <w:t>,</w:t>
            </w:r>
            <w:r w:rsidRPr="004349EE">
              <w:rPr>
                <w:rFonts w:ascii="Arial" w:hAnsi="Arial" w:cs="Arial"/>
              </w:rPr>
              <w:t>000 (M) and recognise years written in Roman numerals</w:t>
            </w:r>
          </w:p>
        </w:tc>
        <w:tc>
          <w:tcPr>
            <w:tcW w:w="5789" w:type="dxa"/>
            <w:tcBorders>
              <w:top w:val="nil"/>
              <w:bottom w:val="single" w:sz="6" w:space="0" w:color="auto"/>
            </w:tcBorders>
            <w:shd w:val="clear" w:color="auto" w:fill="auto"/>
            <w:tcMar>
              <w:top w:w="100" w:type="dxa"/>
              <w:left w:w="100" w:type="dxa"/>
              <w:bottom w:w="100" w:type="dxa"/>
              <w:right w:w="100" w:type="dxa"/>
            </w:tcMar>
          </w:tcPr>
          <w:p w14:paraId="3DA82E33" w14:textId="77777777" w:rsidR="00532179" w:rsidRDefault="00532179" w:rsidP="00956499">
            <w:pPr>
              <w:rPr>
                <w:rFonts w:ascii="Arial" w:eastAsia="Times New Roman" w:hAnsi="Arial" w:cs="Arial"/>
                <w:b/>
                <w:bCs/>
                <w:color w:val="000000"/>
                <w:lang w:eastAsia="en-GB"/>
              </w:rPr>
            </w:pPr>
            <w:r>
              <w:rPr>
                <w:rFonts w:ascii="Arial" w:eastAsia="Times New Roman" w:hAnsi="Arial" w:cs="Arial"/>
                <w:b/>
                <w:bCs/>
                <w:color w:val="000000"/>
                <w:lang w:eastAsia="en-GB"/>
              </w:rPr>
              <w:t>Unit 12: Ratio and proportion</w:t>
            </w:r>
          </w:p>
          <w:p w14:paraId="78012647" w14:textId="77777777" w:rsidR="00532179" w:rsidRPr="004349EE" w:rsidRDefault="00532179" w:rsidP="00532179">
            <w:pPr>
              <w:pStyle w:val="ListParagraph"/>
              <w:numPr>
                <w:ilvl w:val="0"/>
                <w:numId w:val="3"/>
              </w:numPr>
              <w:rPr>
                <w:rFonts w:ascii="Arial" w:hAnsi="Arial" w:cs="Arial"/>
              </w:rPr>
            </w:pPr>
            <w:r w:rsidRPr="004349EE">
              <w:rPr>
                <w:rFonts w:ascii="Arial" w:hAnsi="Arial" w:cs="Arial"/>
              </w:rPr>
              <w:t>solve problems involving unequal sharing and grouping using knowledge of fractions and multiples</w:t>
            </w:r>
          </w:p>
          <w:p w14:paraId="5F266422" w14:textId="77777777" w:rsidR="00532179" w:rsidRPr="004349EE" w:rsidRDefault="00532179" w:rsidP="00532179">
            <w:pPr>
              <w:pStyle w:val="ListParagraph"/>
              <w:numPr>
                <w:ilvl w:val="0"/>
                <w:numId w:val="3"/>
              </w:numPr>
              <w:rPr>
                <w:rFonts w:ascii="Arial" w:hAnsi="Arial" w:cs="Arial"/>
              </w:rPr>
            </w:pPr>
            <w:r w:rsidRPr="004349EE">
              <w:rPr>
                <w:rFonts w:ascii="Arial" w:hAnsi="Arial" w:cs="Arial"/>
              </w:rPr>
              <w:t>solve problems involving the relative sizes of two quantities where missing values can be found by using integer multiplication and division facts</w:t>
            </w:r>
          </w:p>
          <w:p w14:paraId="5EDC4D62" w14:textId="77777777" w:rsidR="00532179" w:rsidRDefault="00532179" w:rsidP="00532179">
            <w:pPr>
              <w:pStyle w:val="ListParagraph"/>
              <w:numPr>
                <w:ilvl w:val="0"/>
                <w:numId w:val="3"/>
              </w:numPr>
              <w:rPr>
                <w:rFonts w:ascii="Arial" w:hAnsi="Arial" w:cs="Arial"/>
              </w:rPr>
            </w:pPr>
            <w:r w:rsidRPr="004349EE">
              <w:rPr>
                <w:rFonts w:ascii="Arial" w:hAnsi="Arial" w:cs="Arial"/>
              </w:rPr>
              <w:t>solve problems involving similar shapes where the scale factor is known or can be found</w:t>
            </w:r>
          </w:p>
          <w:p w14:paraId="44918B0F" w14:textId="77777777" w:rsidR="00532179" w:rsidRPr="00432E99" w:rsidRDefault="00532179" w:rsidP="00956499">
            <w:pPr>
              <w:rPr>
                <w:rFonts w:ascii="Times New Roman" w:eastAsia="Times New Roman" w:hAnsi="Times New Roman" w:cs="Times New Roman"/>
                <w:sz w:val="24"/>
                <w:szCs w:val="24"/>
                <w:lang w:eastAsia="en-GB"/>
              </w:rPr>
            </w:pPr>
          </w:p>
        </w:tc>
        <w:tc>
          <w:tcPr>
            <w:tcW w:w="1490" w:type="dxa"/>
            <w:tcBorders>
              <w:right w:val="single" w:sz="12" w:space="0" w:color="7030A0"/>
            </w:tcBorders>
          </w:tcPr>
          <w:p w14:paraId="1E908BDA" w14:textId="77777777" w:rsidR="00532179" w:rsidRPr="00432E99" w:rsidRDefault="00532179" w:rsidP="00956499">
            <w:pPr>
              <w:jc w:val="center"/>
              <w:rPr>
                <w:rFonts w:ascii="Arial" w:eastAsia="Times New Roman" w:hAnsi="Arial" w:cs="Arial"/>
                <w:b/>
                <w:bCs/>
                <w:color w:val="000000"/>
                <w:lang w:eastAsia="en-GB"/>
              </w:rPr>
            </w:pPr>
            <w:r>
              <w:rPr>
                <w:rFonts w:ascii="Arial" w:eastAsia="Times New Roman" w:hAnsi="Arial" w:cs="Arial"/>
                <w:b/>
                <w:bCs/>
                <w:color w:val="000000"/>
                <w:lang w:eastAsia="en-GB"/>
              </w:rPr>
              <w:t>9</w:t>
            </w:r>
          </w:p>
        </w:tc>
      </w:tr>
    </w:tbl>
    <w:p w14:paraId="25581721" w14:textId="77777777" w:rsidR="00532179" w:rsidRDefault="00532179" w:rsidP="00532179"/>
    <w:p w14:paraId="3F7C0363" w14:textId="77777777" w:rsidR="00532179" w:rsidRDefault="00532179" w:rsidP="00532179">
      <w:r>
        <w:br w:type="page"/>
      </w:r>
    </w:p>
    <w:p w14:paraId="139AC1DD" w14:textId="77777777" w:rsidR="00532179" w:rsidRDefault="00532179" w:rsidP="00532179"/>
    <w:tbl>
      <w:tblPr>
        <w:tblW w:w="13521" w:type="dxa"/>
        <w:tblInd w:w="101"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242"/>
        <w:gridCol w:w="5789"/>
        <w:gridCol w:w="1490"/>
      </w:tblGrid>
      <w:tr w:rsidR="00532179" w:rsidRPr="00432E99" w14:paraId="42F5F886" w14:textId="77777777" w:rsidTr="009C50B7">
        <w:trPr>
          <w:trHeight w:val="15"/>
        </w:trPr>
        <w:tc>
          <w:tcPr>
            <w:tcW w:w="6242" w:type="dxa"/>
            <w:tcBorders>
              <w:top w:val="single" w:sz="6" w:space="0" w:color="auto"/>
              <w:left w:val="single" w:sz="12" w:space="0" w:color="7030A0"/>
              <w:bottom w:val="nil"/>
            </w:tcBorders>
            <w:shd w:val="clear" w:color="auto" w:fill="7DC7BE"/>
            <w:tcMar>
              <w:top w:w="100" w:type="dxa"/>
              <w:left w:w="100" w:type="dxa"/>
              <w:bottom w:w="100" w:type="dxa"/>
              <w:right w:w="100" w:type="dxa"/>
            </w:tcMar>
          </w:tcPr>
          <w:p w14:paraId="330BE70B" w14:textId="77777777" w:rsidR="00532179" w:rsidRPr="001D768A" w:rsidRDefault="00532179" w:rsidP="00956499">
            <w:pPr>
              <w:rPr>
                <w:rFonts w:ascii="Arial" w:eastAsia="Times New Roman" w:hAnsi="Arial" w:cs="Arial"/>
                <w:b/>
                <w:bCs/>
                <w:color w:val="000000"/>
                <w:lang w:eastAsia="en-GB"/>
              </w:rPr>
            </w:pPr>
          </w:p>
        </w:tc>
        <w:tc>
          <w:tcPr>
            <w:tcW w:w="5789" w:type="dxa"/>
            <w:tcBorders>
              <w:top w:val="single" w:sz="6" w:space="0" w:color="auto"/>
              <w:bottom w:val="nil"/>
            </w:tcBorders>
            <w:shd w:val="clear" w:color="auto" w:fill="7DC7BE"/>
            <w:tcMar>
              <w:top w:w="100" w:type="dxa"/>
              <w:left w:w="100" w:type="dxa"/>
              <w:bottom w:w="100" w:type="dxa"/>
              <w:right w:w="100" w:type="dxa"/>
            </w:tcMar>
          </w:tcPr>
          <w:p w14:paraId="6AAB6DD4" w14:textId="77777777" w:rsidR="00532179" w:rsidRPr="00DE1AE8" w:rsidRDefault="00532179" w:rsidP="00956499">
            <w:pPr>
              <w:rPr>
                <w:rFonts w:ascii="Arial" w:eastAsia="Times New Roman" w:hAnsi="Arial" w:cs="Arial"/>
                <w:b/>
                <w:bCs/>
                <w:color w:val="FFFFFF" w:themeColor="background1"/>
                <w:lang w:eastAsia="en-GB"/>
              </w:rPr>
            </w:pPr>
          </w:p>
        </w:tc>
        <w:tc>
          <w:tcPr>
            <w:tcW w:w="1490" w:type="dxa"/>
            <w:tcBorders>
              <w:right w:val="single" w:sz="12" w:space="0" w:color="7030A0"/>
            </w:tcBorders>
          </w:tcPr>
          <w:p w14:paraId="4DA1603E" w14:textId="77777777" w:rsidR="00532179" w:rsidRDefault="00532179" w:rsidP="00956499">
            <w:pPr>
              <w:jc w:val="center"/>
              <w:rPr>
                <w:rFonts w:ascii="Arial" w:eastAsia="Times New Roman" w:hAnsi="Arial" w:cs="Arial"/>
                <w:b/>
                <w:bCs/>
                <w:color w:val="000000"/>
                <w:lang w:eastAsia="en-GB"/>
              </w:rPr>
            </w:pPr>
          </w:p>
        </w:tc>
      </w:tr>
      <w:tr w:rsidR="00532179" w:rsidRPr="00432E99" w14:paraId="35A223A0" w14:textId="77777777" w:rsidTr="00956499">
        <w:trPr>
          <w:trHeight w:val="15"/>
        </w:trPr>
        <w:tc>
          <w:tcPr>
            <w:tcW w:w="6242" w:type="dxa"/>
            <w:tcBorders>
              <w:top w:val="nil"/>
              <w:left w:val="single" w:sz="12" w:space="0" w:color="7030A0"/>
              <w:bottom w:val="single" w:sz="6" w:space="0" w:color="auto"/>
            </w:tcBorders>
            <w:shd w:val="clear" w:color="auto" w:fill="auto"/>
            <w:tcMar>
              <w:top w:w="100" w:type="dxa"/>
              <w:left w:w="100" w:type="dxa"/>
              <w:bottom w:w="100" w:type="dxa"/>
              <w:right w:w="100" w:type="dxa"/>
            </w:tcMar>
          </w:tcPr>
          <w:p w14:paraId="714C09E3" w14:textId="77777777" w:rsidR="00532179" w:rsidRDefault="00532179" w:rsidP="00956499">
            <w:pPr>
              <w:rPr>
                <w:rFonts w:ascii="Arial" w:eastAsia="Times New Roman" w:hAnsi="Arial" w:cs="Arial"/>
                <w:b/>
                <w:bCs/>
                <w:color w:val="000000"/>
                <w:lang w:eastAsia="en-GB"/>
              </w:rPr>
            </w:pPr>
            <w:r w:rsidRPr="001D768A">
              <w:rPr>
                <w:rFonts w:ascii="Arial" w:eastAsia="Times New Roman" w:hAnsi="Arial" w:cs="Arial"/>
                <w:b/>
                <w:bCs/>
                <w:color w:val="000000"/>
                <w:lang w:eastAsia="en-GB"/>
              </w:rPr>
              <w:t xml:space="preserve">Unit 2: </w:t>
            </w:r>
            <w:r>
              <w:rPr>
                <w:rFonts w:ascii="Arial" w:eastAsia="Times New Roman" w:hAnsi="Arial" w:cs="Arial"/>
                <w:b/>
                <w:bCs/>
                <w:color w:val="000000"/>
                <w:lang w:eastAsia="en-GB"/>
              </w:rPr>
              <w:t>Place value within 1,000,000</w:t>
            </w:r>
          </w:p>
          <w:p w14:paraId="0D24482C" w14:textId="77777777" w:rsidR="00532179" w:rsidRPr="004349EE" w:rsidRDefault="00532179" w:rsidP="00532179">
            <w:pPr>
              <w:pStyle w:val="ListParagraph"/>
              <w:numPr>
                <w:ilvl w:val="0"/>
                <w:numId w:val="3"/>
              </w:numPr>
              <w:rPr>
                <w:rFonts w:ascii="Arial" w:hAnsi="Arial" w:cs="Arial"/>
              </w:rPr>
            </w:pPr>
            <w:r w:rsidRPr="004349EE">
              <w:rPr>
                <w:rFonts w:ascii="Arial" w:hAnsi="Arial" w:cs="Arial"/>
              </w:rPr>
              <w:t xml:space="preserve">read, write, order and compare numbers to at least </w:t>
            </w:r>
            <w:r>
              <w:rPr>
                <w:rFonts w:ascii="Arial" w:hAnsi="Arial" w:cs="Arial"/>
              </w:rPr>
              <w:br/>
            </w:r>
            <w:r w:rsidRPr="004349EE">
              <w:rPr>
                <w:rFonts w:ascii="Arial" w:hAnsi="Arial" w:cs="Arial"/>
              </w:rPr>
              <w:t>1</w:t>
            </w:r>
            <w:r>
              <w:rPr>
                <w:rFonts w:ascii="Arial" w:hAnsi="Arial" w:cs="Arial"/>
              </w:rPr>
              <w:t>,</w:t>
            </w:r>
            <w:r w:rsidRPr="004349EE">
              <w:rPr>
                <w:rFonts w:ascii="Arial" w:hAnsi="Arial" w:cs="Arial"/>
              </w:rPr>
              <w:t>000</w:t>
            </w:r>
            <w:r>
              <w:rPr>
                <w:rFonts w:ascii="Arial" w:hAnsi="Arial" w:cs="Arial"/>
              </w:rPr>
              <w:t>,</w:t>
            </w:r>
            <w:r w:rsidRPr="004349EE">
              <w:rPr>
                <w:rFonts w:ascii="Arial" w:hAnsi="Arial" w:cs="Arial"/>
              </w:rPr>
              <w:t>000 and determine the value of each digit</w:t>
            </w:r>
          </w:p>
          <w:p w14:paraId="43F17974" w14:textId="77777777" w:rsidR="00532179" w:rsidRPr="004349EE" w:rsidRDefault="00532179" w:rsidP="00532179">
            <w:pPr>
              <w:pStyle w:val="ListParagraph"/>
              <w:numPr>
                <w:ilvl w:val="0"/>
                <w:numId w:val="3"/>
              </w:numPr>
              <w:rPr>
                <w:rFonts w:ascii="Arial" w:hAnsi="Arial" w:cs="Arial"/>
              </w:rPr>
            </w:pPr>
            <w:r w:rsidRPr="004349EE">
              <w:rPr>
                <w:rFonts w:ascii="Arial" w:hAnsi="Arial" w:cs="Arial"/>
              </w:rPr>
              <w:t>solve number problems and practical problems that involve all of the above</w:t>
            </w:r>
          </w:p>
          <w:p w14:paraId="21CD3D32" w14:textId="77777777" w:rsidR="00532179" w:rsidRPr="004349EE" w:rsidRDefault="00532179" w:rsidP="00532179">
            <w:pPr>
              <w:pStyle w:val="ListParagraph"/>
              <w:numPr>
                <w:ilvl w:val="0"/>
                <w:numId w:val="3"/>
              </w:numPr>
              <w:rPr>
                <w:rFonts w:ascii="Arial" w:hAnsi="Arial" w:cs="Arial"/>
              </w:rPr>
            </w:pPr>
            <w:r w:rsidRPr="004349EE">
              <w:rPr>
                <w:rFonts w:ascii="Arial" w:hAnsi="Arial" w:cs="Arial"/>
              </w:rPr>
              <w:t>round any number up to 1</w:t>
            </w:r>
            <w:r>
              <w:rPr>
                <w:rFonts w:ascii="Arial" w:hAnsi="Arial" w:cs="Arial"/>
              </w:rPr>
              <w:t>,</w:t>
            </w:r>
            <w:r w:rsidRPr="004349EE">
              <w:rPr>
                <w:rFonts w:ascii="Arial" w:hAnsi="Arial" w:cs="Arial"/>
              </w:rPr>
              <w:t>000</w:t>
            </w:r>
            <w:r>
              <w:rPr>
                <w:rFonts w:ascii="Arial" w:hAnsi="Arial" w:cs="Arial"/>
              </w:rPr>
              <w:t>,</w:t>
            </w:r>
            <w:r w:rsidRPr="004349EE">
              <w:rPr>
                <w:rFonts w:ascii="Arial" w:hAnsi="Arial" w:cs="Arial"/>
              </w:rPr>
              <w:t>000 to the nearest 10, 100, 1</w:t>
            </w:r>
            <w:r>
              <w:rPr>
                <w:rFonts w:ascii="Arial" w:hAnsi="Arial" w:cs="Arial"/>
              </w:rPr>
              <w:t>,</w:t>
            </w:r>
            <w:r w:rsidRPr="004349EE">
              <w:rPr>
                <w:rFonts w:ascii="Arial" w:hAnsi="Arial" w:cs="Arial"/>
              </w:rPr>
              <w:t>000, 10</w:t>
            </w:r>
            <w:r>
              <w:rPr>
                <w:rFonts w:ascii="Arial" w:hAnsi="Arial" w:cs="Arial"/>
              </w:rPr>
              <w:t>,</w:t>
            </w:r>
            <w:r w:rsidRPr="004349EE">
              <w:rPr>
                <w:rFonts w:ascii="Arial" w:hAnsi="Arial" w:cs="Arial"/>
              </w:rPr>
              <w:t>000 and 100</w:t>
            </w:r>
            <w:r>
              <w:rPr>
                <w:rFonts w:ascii="Arial" w:hAnsi="Arial" w:cs="Arial"/>
              </w:rPr>
              <w:t>,</w:t>
            </w:r>
            <w:r w:rsidRPr="004349EE">
              <w:rPr>
                <w:rFonts w:ascii="Arial" w:hAnsi="Arial" w:cs="Arial"/>
              </w:rPr>
              <w:t>000</w:t>
            </w:r>
          </w:p>
          <w:p w14:paraId="59B169C6" w14:textId="77777777" w:rsidR="00532179" w:rsidRPr="004349EE" w:rsidRDefault="00532179" w:rsidP="00532179">
            <w:pPr>
              <w:pStyle w:val="ListParagraph"/>
              <w:numPr>
                <w:ilvl w:val="0"/>
                <w:numId w:val="3"/>
              </w:numPr>
              <w:rPr>
                <w:rFonts w:ascii="Arial" w:hAnsi="Arial" w:cs="Arial"/>
              </w:rPr>
            </w:pPr>
            <w:r w:rsidRPr="004349EE">
              <w:rPr>
                <w:rFonts w:ascii="Arial" w:hAnsi="Arial" w:cs="Arial"/>
              </w:rPr>
              <w:t>interpret negative numbers in context, count forwards and backwards with positive and negative whole numbers, including through zero</w:t>
            </w:r>
          </w:p>
          <w:p w14:paraId="0633BD21" w14:textId="77777777" w:rsidR="00532179" w:rsidRPr="004349EE" w:rsidRDefault="00532179" w:rsidP="00532179">
            <w:pPr>
              <w:pStyle w:val="ListParagraph"/>
              <w:numPr>
                <w:ilvl w:val="0"/>
                <w:numId w:val="3"/>
              </w:numPr>
              <w:rPr>
                <w:rFonts w:ascii="Arial" w:hAnsi="Arial" w:cs="Arial"/>
              </w:rPr>
            </w:pPr>
            <w:r w:rsidRPr="004349EE">
              <w:rPr>
                <w:rFonts w:ascii="Arial" w:hAnsi="Arial" w:cs="Arial"/>
              </w:rPr>
              <w:t>count forwards or backwards in steps of powers of 10 for any given number up to 1</w:t>
            </w:r>
            <w:r>
              <w:rPr>
                <w:rFonts w:ascii="Arial" w:hAnsi="Arial" w:cs="Arial"/>
              </w:rPr>
              <w:t>,</w:t>
            </w:r>
            <w:r w:rsidRPr="004349EE">
              <w:rPr>
                <w:rFonts w:ascii="Arial" w:hAnsi="Arial" w:cs="Arial"/>
              </w:rPr>
              <w:t>000</w:t>
            </w:r>
            <w:r>
              <w:rPr>
                <w:rFonts w:ascii="Arial" w:hAnsi="Arial" w:cs="Arial"/>
              </w:rPr>
              <w:t>,</w:t>
            </w:r>
            <w:r w:rsidRPr="004349EE">
              <w:rPr>
                <w:rFonts w:ascii="Arial" w:hAnsi="Arial" w:cs="Arial"/>
              </w:rPr>
              <w:t>000</w:t>
            </w:r>
          </w:p>
          <w:p w14:paraId="09EB598F" w14:textId="77777777" w:rsidR="00532179" w:rsidRPr="00585DE5" w:rsidRDefault="00532179" w:rsidP="00532179">
            <w:pPr>
              <w:pStyle w:val="ListParagraph"/>
              <w:numPr>
                <w:ilvl w:val="0"/>
                <w:numId w:val="3"/>
              </w:numPr>
              <w:rPr>
                <w:rFonts w:ascii="Arial" w:eastAsia="Times New Roman" w:hAnsi="Arial" w:cs="Arial"/>
                <w:color w:val="000000"/>
                <w:lang w:eastAsia="en-GB"/>
              </w:rPr>
            </w:pPr>
            <w:r w:rsidRPr="004349EE">
              <w:rPr>
                <w:rFonts w:ascii="Arial" w:hAnsi="Arial" w:cs="Arial"/>
              </w:rPr>
              <w:t>solve number problems and practical problems that involve all of the above</w:t>
            </w:r>
          </w:p>
          <w:p w14:paraId="24D769C4" w14:textId="77777777" w:rsidR="00585DE5" w:rsidRPr="000A4367" w:rsidRDefault="00585DE5" w:rsidP="00585DE5">
            <w:pPr>
              <w:pStyle w:val="ListParagraph"/>
              <w:rPr>
                <w:rFonts w:ascii="Arial" w:eastAsia="Times New Roman" w:hAnsi="Arial" w:cs="Arial"/>
                <w:color w:val="000000"/>
                <w:lang w:eastAsia="en-GB"/>
              </w:rPr>
            </w:pPr>
          </w:p>
        </w:tc>
        <w:tc>
          <w:tcPr>
            <w:tcW w:w="5789" w:type="dxa"/>
            <w:tcBorders>
              <w:top w:val="nil"/>
              <w:bottom w:val="single" w:sz="6" w:space="0" w:color="auto"/>
            </w:tcBorders>
            <w:shd w:val="clear" w:color="auto" w:fill="auto"/>
            <w:tcMar>
              <w:top w:w="100" w:type="dxa"/>
              <w:left w:w="100" w:type="dxa"/>
              <w:bottom w:w="100" w:type="dxa"/>
              <w:right w:w="100" w:type="dxa"/>
            </w:tcMar>
          </w:tcPr>
          <w:p w14:paraId="77013B1F" w14:textId="77777777" w:rsidR="00532179" w:rsidRDefault="00532179" w:rsidP="00956499">
            <w:pPr>
              <w:rPr>
                <w:rFonts w:ascii="Arial" w:eastAsia="Times New Roman" w:hAnsi="Arial" w:cs="Arial"/>
                <w:b/>
                <w:bCs/>
                <w:color w:val="000000"/>
                <w:lang w:eastAsia="en-GB"/>
              </w:rPr>
            </w:pPr>
            <w:r w:rsidRPr="00432E99">
              <w:rPr>
                <w:rFonts w:ascii="Arial" w:eastAsia="Times New Roman" w:hAnsi="Arial" w:cs="Arial"/>
                <w:b/>
                <w:bCs/>
                <w:color w:val="000000"/>
                <w:lang w:eastAsia="en-GB"/>
              </w:rPr>
              <w:t>Unit 1</w:t>
            </w:r>
            <w:r>
              <w:rPr>
                <w:rFonts w:ascii="Arial" w:eastAsia="Times New Roman" w:hAnsi="Arial" w:cs="Arial"/>
                <w:b/>
                <w:bCs/>
                <w:color w:val="000000"/>
                <w:lang w:eastAsia="en-GB"/>
              </w:rPr>
              <w:t>: Place value within 10,000,000</w:t>
            </w:r>
          </w:p>
          <w:p w14:paraId="054619F0" w14:textId="77777777" w:rsidR="00532179" w:rsidRPr="004349EE" w:rsidRDefault="00532179" w:rsidP="00532179">
            <w:pPr>
              <w:pStyle w:val="ListParagraph"/>
              <w:numPr>
                <w:ilvl w:val="0"/>
                <w:numId w:val="3"/>
              </w:numPr>
              <w:rPr>
                <w:rFonts w:ascii="Arial" w:hAnsi="Arial" w:cs="Arial"/>
              </w:rPr>
            </w:pPr>
            <w:r w:rsidRPr="004349EE">
              <w:rPr>
                <w:rFonts w:ascii="Arial" w:hAnsi="Arial" w:cs="Arial"/>
              </w:rPr>
              <w:t xml:space="preserve">read, write, order and compare numbers up to </w:t>
            </w:r>
            <w:r>
              <w:rPr>
                <w:rFonts w:ascii="Arial" w:hAnsi="Arial" w:cs="Arial"/>
              </w:rPr>
              <w:br/>
            </w:r>
            <w:r w:rsidRPr="004349EE">
              <w:rPr>
                <w:rFonts w:ascii="Arial" w:hAnsi="Arial" w:cs="Arial"/>
              </w:rPr>
              <w:t>10</w:t>
            </w:r>
            <w:r>
              <w:rPr>
                <w:rFonts w:ascii="Arial" w:hAnsi="Arial" w:cs="Arial"/>
              </w:rPr>
              <w:t>,</w:t>
            </w:r>
            <w:r w:rsidRPr="004349EE">
              <w:rPr>
                <w:rFonts w:ascii="Arial" w:hAnsi="Arial" w:cs="Arial"/>
              </w:rPr>
              <w:t>000</w:t>
            </w:r>
            <w:r>
              <w:rPr>
                <w:rFonts w:ascii="Arial" w:hAnsi="Arial" w:cs="Arial"/>
              </w:rPr>
              <w:t>,</w:t>
            </w:r>
            <w:r w:rsidRPr="004349EE">
              <w:rPr>
                <w:rFonts w:ascii="Arial" w:hAnsi="Arial" w:cs="Arial"/>
              </w:rPr>
              <w:t>000 and determine the value of each digit</w:t>
            </w:r>
          </w:p>
          <w:p w14:paraId="6D5DC176" w14:textId="77777777" w:rsidR="00532179" w:rsidRPr="004349EE" w:rsidRDefault="00532179" w:rsidP="00532179">
            <w:pPr>
              <w:pStyle w:val="ListParagraph"/>
              <w:numPr>
                <w:ilvl w:val="0"/>
                <w:numId w:val="3"/>
              </w:numPr>
              <w:rPr>
                <w:rFonts w:ascii="Arial" w:hAnsi="Arial" w:cs="Arial"/>
              </w:rPr>
            </w:pPr>
            <w:r w:rsidRPr="004349EE">
              <w:rPr>
                <w:rFonts w:ascii="Arial" w:hAnsi="Arial" w:cs="Arial"/>
              </w:rPr>
              <w:t>solve number and practical problems that involve all of the above</w:t>
            </w:r>
          </w:p>
          <w:p w14:paraId="40D3AB53" w14:textId="77777777" w:rsidR="00532179" w:rsidRPr="004349EE" w:rsidRDefault="00532179" w:rsidP="00532179">
            <w:pPr>
              <w:pStyle w:val="ListParagraph"/>
              <w:numPr>
                <w:ilvl w:val="0"/>
                <w:numId w:val="3"/>
              </w:numPr>
              <w:rPr>
                <w:rFonts w:ascii="Arial" w:hAnsi="Arial" w:cs="Arial"/>
              </w:rPr>
            </w:pPr>
            <w:r w:rsidRPr="004349EE">
              <w:rPr>
                <w:rFonts w:ascii="Arial" w:hAnsi="Arial" w:cs="Arial"/>
              </w:rPr>
              <w:t>round any whole number to a required degree of accuracy</w:t>
            </w:r>
          </w:p>
          <w:p w14:paraId="136078E1" w14:textId="77777777" w:rsidR="00532179" w:rsidRDefault="00532179" w:rsidP="00532179">
            <w:pPr>
              <w:pStyle w:val="ListParagraph"/>
              <w:numPr>
                <w:ilvl w:val="0"/>
                <w:numId w:val="3"/>
              </w:numPr>
              <w:rPr>
                <w:rFonts w:ascii="Arial" w:hAnsi="Arial" w:cs="Arial"/>
              </w:rPr>
            </w:pPr>
            <w:r w:rsidRPr="004349EE">
              <w:rPr>
                <w:rFonts w:ascii="Arial" w:hAnsi="Arial" w:cs="Arial"/>
              </w:rPr>
              <w:t>use negative numbers in context, and calculate intervals across zero</w:t>
            </w:r>
          </w:p>
          <w:p w14:paraId="770A0E86" w14:textId="77777777" w:rsidR="00532179" w:rsidRPr="00A11804" w:rsidRDefault="00532179" w:rsidP="00956499">
            <w:pPr>
              <w:rPr>
                <w:rFonts w:ascii="Arial" w:hAnsi="Arial" w:cs="Arial"/>
              </w:rPr>
            </w:pPr>
          </w:p>
        </w:tc>
        <w:tc>
          <w:tcPr>
            <w:tcW w:w="1490" w:type="dxa"/>
            <w:tcBorders>
              <w:right w:val="single" w:sz="12" w:space="0" w:color="7030A0"/>
            </w:tcBorders>
          </w:tcPr>
          <w:p w14:paraId="57DC331F" w14:textId="77777777" w:rsidR="00532179" w:rsidRDefault="00532179" w:rsidP="00956499">
            <w:pPr>
              <w:jc w:val="center"/>
              <w:rPr>
                <w:rFonts w:ascii="Arial" w:eastAsia="Times New Roman" w:hAnsi="Arial" w:cs="Arial"/>
                <w:b/>
                <w:bCs/>
                <w:color w:val="000000"/>
                <w:lang w:eastAsia="en-GB"/>
              </w:rPr>
            </w:pPr>
            <w:r>
              <w:rPr>
                <w:rFonts w:ascii="Arial" w:eastAsia="Times New Roman" w:hAnsi="Arial" w:cs="Arial"/>
                <w:b/>
                <w:bCs/>
                <w:color w:val="000000"/>
                <w:lang w:eastAsia="en-GB"/>
              </w:rPr>
              <w:t>8</w:t>
            </w:r>
          </w:p>
        </w:tc>
      </w:tr>
    </w:tbl>
    <w:p w14:paraId="283D722A" w14:textId="77777777" w:rsidR="00532179" w:rsidRDefault="00532179" w:rsidP="00532179"/>
    <w:p w14:paraId="58518235" w14:textId="77777777" w:rsidR="00585DE5" w:rsidRDefault="00532179" w:rsidP="00532179">
      <w:r>
        <w:br w:type="page"/>
      </w:r>
    </w:p>
    <w:tbl>
      <w:tblPr>
        <w:tblW w:w="13521" w:type="dxa"/>
        <w:tblInd w:w="101"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242"/>
        <w:gridCol w:w="5789"/>
        <w:gridCol w:w="1490"/>
      </w:tblGrid>
      <w:tr w:rsidR="00532179" w:rsidRPr="001D768A" w14:paraId="5F0C7DA4" w14:textId="77777777" w:rsidTr="009C50B7">
        <w:tc>
          <w:tcPr>
            <w:tcW w:w="6242" w:type="dxa"/>
            <w:tcBorders>
              <w:top w:val="single" w:sz="6" w:space="0" w:color="auto"/>
              <w:bottom w:val="nil"/>
            </w:tcBorders>
            <w:shd w:val="clear" w:color="auto" w:fill="BE87BB"/>
            <w:tcMar>
              <w:top w:w="100" w:type="dxa"/>
              <w:left w:w="100" w:type="dxa"/>
              <w:bottom w:w="100" w:type="dxa"/>
              <w:right w:w="100" w:type="dxa"/>
            </w:tcMar>
          </w:tcPr>
          <w:p w14:paraId="49FD19FF" w14:textId="77777777" w:rsidR="00532179" w:rsidRPr="00DE1AE8" w:rsidRDefault="00532179" w:rsidP="00956499">
            <w:pPr>
              <w:rPr>
                <w:rFonts w:ascii="Arial" w:eastAsia="Times New Roman" w:hAnsi="Arial" w:cs="Arial"/>
                <w:b/>
                <w:bCs/>
                <w:color w:val="FFFFFF" w:themeColor="background1"/>
                <w:lang w:eastAsia="en-GB"/>
              </w:rPr>
            </w:pPr>
          </w:p>
        </w:tc>
        <w:tc>
          <w:tcPr>
            <w:tcW w:w="5789" w:type="dxa"/>
            <w:tcBorders>
              <w:top w:val="single" w:sz="6" w:space="0" w:color="auto"/>
              <w:bottom w:val="nil"/>
            </w:tcBorders>
            <w:shd w:val="clear" w:color="auto" w:fill="8BC379"/>
            <w:tcMar>
              <w:top w:w="100" w:type="dxa"/>
              <w:left w:w="100" w:type="dxa"/>
              <w:bottom w:w="100" w:type="dxa"/>
              <w:right w:w="100" w:type="dxa"/>
            </w:tcMar>
          </w:tcPr>
          <w:p w14:paraId="0DDB3750" w14:textId="77777777" w:rsidR="00532179" w:rsidRPr="00DB1E3B" w:rsidRDefault="00532179" w:rsidP="00956499">
            <w:pPr>
              <w:rPr>
                <w:rFonts w:ascii="Arial" w:eastAsia="Times New Roman" w:hAnsi="Arial" w:cs="Arial"/>
                <w:b/>
                <w:bCs/>
                <w:color w:val="FFFFFF" w:themeColor="background1"/>
                <w:lang w:eastAsia="en-GB"/>
              </w:rPr>
            </w:pPr>
          </w:p>
        </w:tc>
        <w:tc>
          <w:tcPr>
            <w:tcW w:w="1490" w:type="dxa"/>
            <w:tcBorders>
              <w:right w:val="single" w:sz="12" w:space="0" w:color="7030A0"/>
            </w:tcBorders>
            <w:shd w:val="clear" w:color="auto" w:fill="auto"/>
          </w:tcPr>
          <w:p w14:paraId="2DE5AC37" w14:textId="77777777" w:rsidR="00532179" w:rsidRDefault="00532179" w:rsidP="00956499">
            <w:pPr>
              <w:jc w:val="center"/>
              <w:rPr>
                <w:rFonts w:ascii="Arial" w:eastAsia="Times New Roman" w:hAnsi="Arial" w:cs="Arial"/>
                <w:b/>
                <w:bCs/>
                <w:color w:val="000000"/>
                <w:lang w:eastAsia="en-GB"/>
              </w:rPr>
            </w:pPr>
          </w:p>
        </w:tc>
      </w:tr>
      <w:tr w:rsidR="00532179" w:rsidRPr="001D768A" w14:paraId="10BF625A" w14:textId="77777777" w:rsidTr="00956499">
        <w:tc>
          <w:tcPr>
            <w:tcW w:w="6242" w:type="dxa"/>
            <w:tcBorders>
              <w:top w:val="nil"/>
              <w:bottom w:val="single" w:sz="6" w:space="0" w:color="auto"/>
            </w:tcBorders>
            <w:shd w:val="clear" w:color="auto" w:fill="auto"/>
            <w:tcMar>
              <w:top w:w="100" w:type="dxa"/>
              <w:left w:w="100" w:type="dxa"/>
              <w:bottom w:w="100" w:type="dxa"/>
              <w:right w:w="100" w:type="dxa"/>
            </w:tcMar>
            <w:hideMark/>
          </w:tcPr>
          <w:p w14:paraId="7D3CD73D" w14:textId="77777777" w:rsidR="00532179" w:rsidRPr="00031030" w:rsidRDefault="00532179" w:rsidP="00956499">
            <w:pPr>
              <w:rPr>
                <w:rFonts w:ascii="Arial" w:eastAsia="Times New Roman" w:hAnsi="Arial" w:cs="Arial"/>
                <w:b/>
                <w:bCs/>
                <w:lang w:eastAsia="en-GB"/>
              </w:rPr>
            </w:pPr>
            <w:r w:rsidRPr="00031030">
              <w:rPr>
                <w:rFonts w:ascii="Arial" w:eastAsia="Times New Roman" w:hAnsi="Arial" w:cs="Arial"/>
                <w:b/>
                <w:bCs/>
                <w:lang w:eastAsia="en-GB"/>
              </w:rPr>
              <w:t>Unit 3: Addition and subtraction</w:t>
            </w:r>
          </w:p>
          <w:p w14:paraId="221A371F" w14:textId="77777777" w:rsidR="00532179" w:rsidRPr="00DF48EA" w:rsidRDefault="00532179" w:rsidP="00532179">
            <w:pPr>
              <w:pStyle w:val="ListParagraph"/>
              <w:numPr>
                <w:ilvl w:val="0"/>
                <w:numId w:val="3"/>
              </w:numPr>
              <w:rPr>
                <w:rFonts w:ascii="Arial" w:hAnsi="Arial" w:cs="Arial"/>
              </w:rPr>
            </w:pPr>
            <w:r w:rsidRPr="00DE1AE8">
              <w:rPr>
                <w:rFonts w:ascii="Arial" w:hAnsi="Arial" w:cs="Arial"/>
              </w:rPr>
              <w:t>add and subtract whole numbers with more than 4 digits, including using formal written methods (columnar addition and subtraction)</w:t>
            </w:r>
          </w:p>
          <w:p w14:paraId="62C172C2" w14:textId="77777777" w:rsidR="00532179" w:rsidRPr="00DE1AE8" w:rsidRDefault="00532179" w:rsidP="00532179">
            <w:pPr>
              <w:pStyle w:val="ListParagraph"/>
              <w:numPr>
                <w:ilvl w:val="0"/>
                <w:numId w:val="3"/>
              </w:numPr>
              <w:rPr>
                <w:rFonts w:ascii="Arial" w:hAnsi="Arial" w:cs="Arial"/>
              </w:rPr>
            </w:pPr>
            <w:r w:rsidRPr="00DF48EA">
              <w:rPr>
                <w:rFonts w:ascii="Arial" w:hAnsi="Arial" w:cs="Arial"/>
              </w:rPr>
              <w:t xml:space="preserve">use rounding to check answers to calculations and determine, in the context of a problem, levels of </w:t>
            </w:r>
            <w:r w:rsidRPr="00DE1AE8">
              <w:rPr>
                <w:rFonts w:ascii="Arial" w:hAnsi="Arial" w:cs="Arial"/>
              </w:rPr>
              <w:t>accuracy</w:t>
            </w:r>
          </w:p>
          <w:p w14:paraId="325C55CB" w14:textId="77777777" w:rsidR="00532179" w:rsidRPr="00DE1AE8" w:rsidRDefault="00532179" w:rsidP="00532179">
            <w:pPr>
              <w:pStyle w:val="ListParagraph"/>
              <w:numPr>
                <w:ilvl w:val="0"/>
                <w:numId w:val="3"/>
              </w:numPr>
              <w:rPr>
                <w:rFonts w:ascii="Arial" w:hAnsi="Arial" w:cs="Arial"/>
              </w:rPr>
            </w:pPr>
            <w:r w:rsidRPr="00DE1AE8">
              <w:rPr>
                <w:rFonts w:ascii="Arial" w:hAnsi="Arial" w:cs="Arial"/>
              </w:rPr>
              <w:t>add and subtract numbers mentally with increasingly large numbers</w:t>
            </w:r>
          </w:p>
          <w:p w14:paraId="1B541401" w14:textId="77777777" w:rsidR="00532179" w:rsidRPr="00DE1AE8" w:rsidRDefault="00532179" w:rsidP="00532179">
            <w:pPr>
              <w:pStyle w:val="ListParagraph"/>
              <w:numPr>
                <w:ilvl w:val="0"/>
                <w:numId w:val="3"/>
              </w:numPr>
              <w:rPr>
                <w:rFonts w:ascii="Arial" w:hAnsi="Arial" w:cs="Arial"/>
              </w:rPr>
            </w:pPr>
            <w:r w:rsidRPr="00DE1AE8">
              <w:rPr>
                <w:rFonts w:ascii="Arial" w:hAnsi="Arial" w:cs="Arial"/>
              </w:rPr>
              <w:t>solve addition and subtraction multi-step problems in context, deciding which operations and methods to use and why</w:t>
            </w:r>
          </w:p>
          <w:p w14:paraId="03903A3E" w14:textId="77777777" w:rsidR="00532179" w:rsidRPr="007D3B9A" w:rsidRDefault="00532179" w:rsidP="00532179">
            <w:pPr>
              <w:pStyle w:val="ListParagraph"/>
              <w:numPr>
                <w:ilvl w:val="0"/>
                <w:numId w:val="3"/>
              </w:numPr>
              <w:rPr>
                <w:rFonts w:ascii="Arial" w:hAnsi="Arial" w:cs="Arial"/>
              </w:rPr>
            </w:pPr>
            <w:r w:rsidRPr="00DE1AE8">
              <w:rPr>
                <w:rFonts w:ascii="Arial" w:hAnsi="Arial" w:cs="Arial"/>
              </w:rPr>
              <w:t>estimate and use inverse operations to check answers to a calculation</w:t>
            </w:r>
          </w:p>
        </w:tc>
        <w:tc>
          <w:tcPr>
            <w:tcW w:w="5789" w:type="dxa"/>
            <w:tcBorders>
              <w:top w:val="nil"/>
              <w:bottom w:val="single" w:sz="6" w:space="0" w:color="auto"/>
            </w:tcBorders>
            <w:shd w:val="clear" w:color="auto" w:fill="auto"/>
            <w:tcMar>
              <w:top w:w="100" w:type="dxa"/>
              <w:left w:w="100" w:type="dxa"/>
              <w:bottom w:w="100" w:type="dxa"/>
              <w:right w:w="100" w:type="dxa"/>
            </w:tcMar>
            <w:hideMark/>
          </w:tcPr>
          <w:p w14:paraId="4F1701C3" w14:textId="77777777" w:rsidR="00532179" w:rsidRDefault="00532179" w:rsidP="00956499">
            <w:pPr>
              <w:rPr>
                <w:rFonts w:ascii="Arial" w:eastAsia="Times New Roman" w:hAnsi="Arial" w:cs="Arial"/>
                <w:b/>
                <w:bCs/>
                <w:color w:val="000000"/>
                <w:lang w:eastAsia="en-GB"/>
              </w:rPr>
            </w:pPr>
            <w:r>
              <w:rPr>
                <w:rFonts w:ascii="Arial" w:eastAsia="Times New Roman" w:hAnsi="Arial" w:cs="Arial"/>
                <w:b/>
                <w:bCs/>
                <w:color w:val="000000"/>
                <w:lang w:eastAsia="en-GB"/>
              </w:rPr>
              <w:t>Unit 9: Algebra</w:t>
            </w:r>
          </w:p>
          <w:p w14:paraId="40AB7A3E" w14:textId="77777777" w:rsidR="00532179" w:rsidRPr="004349EE" w:rsidRDefault="00532179" w:rsidP="00532179">
            <w:pPr>
              <w:pStyle w:val="ListParagraph"/>
              <w:numPr>
                <w:ilvl w:val="0"/>
                <w:numId w:val="3"/>
              </w:numPr>
              <w:rPr>
                <w:rFonts w:ascii="Arial" w:hAnsi="Arial" w:cs="Arial"/>
              </w:rPr>
            </w:pPr>
            <w:r w:rsidRPr="004349EE">
              <w:rPr>
                <w:rFonts w:ascii="Arial" w:hAnsi="Arial" w:cs="Arial"/>
              </w:rPr>
              <w:t>generate and describe linear number sequences</w:t>
            </w:r>
          </w:p>
          <w:p w14:paraId="0D7D85A7" w14:textId="77777777" w:rsidR="00532179" w:rsidRPr="004349EE" w:rsidRDefault="00532179" w:rsidP="00532179">
            <w:pPr>
              <w:pStyle w:val="ListParagraph"/>
              <w:numPr>
                <w:ilvl w:val="0"/>
                <w:numId w:val="3"/>
              </w:numPr>
              <w:rPr>
                <w:rFonts w:ascii="Arial" w:hAnsi="Arial" w:cs="Arial"/>
              </w:rPr>
            </w:pPr>
            <w:r w:rsidRPr="004349EE">
              <w:rPr>
                <w:rFonts w:ascii="Arial" w:hAnsi="Arial" w:cs="Arial"/>
              </w:rPr>
              <w:t>use simple formulae</w:t>
            </w:r>
          </w:p>
          <w:p w14:paraId="237D0514" w14:textId="77777777" w:rsidR="00532179" w:rsidRPr="004349EE" w:rsidRDefault="00532179" w:rsidP="00532179">
            <w:pPr>
              <w:pStyle w:val="ListParagraph"/>
              <w:numPr>
                <w:ilvl w:val="0"/>
                <w:numId w:val="3"/>
              </w:numPr>
              <w:rPr>
                <w:rFonts w:ascii="Arial" w:hAnsi="Arial" w:cs="Arial"/>
              </w:rPr>
            </w:pPr>
            <w:r w:rsidRPr="004349EE">
              <w:rPr>
                <w:rFonts w:ascii="Arial" w:hAnsi="Arial" w:cs="Arial"/>
              </w:rPr>
              <w:t>express missing number problems algebraically</w:t>
            </w:r>
          </w:p>
          <w:p w14:paraId="0E388698" w14:textId="77777777" w:rsidR="00532179" w:rsidRPr="004349EE" w:rsidRDefault="00532179" w:rsidP="00532179">
            <w:pPr>
              <w:pStyle w:val="ListParagraph"/>
              <w:numPr>
                <w:ilvl w:val="0"/>
                <w:numId w:val="3"/>
              </w:numPr>
              <w:rPr>
                <w:rFonts w:ascii="Arial" w:hAnsi="Arial" w:cs="Arial"/>
              </w:rPr>
            </w:pPr>
            <w:r w:rsidRPr="004349EE">
              <w:rPr>
                <w:rFonts w:ascii="Arial" w:hAnsi="Arial" w:cs="Arial"/>
              </w:rPr>
              <w:t>use simple formulae</w:t>
            </w:r>
          </w:p>
          <w:p w14:paraId="29901CC8" w14:textId="77777777" w:rsidR="00532179" w:rsidRPr="004349EE" w:rsidRDefault="00532179" w:rsidP="00532179">
            <w:pPr>
              <w:pStyle w:val="ListParagraph"/>
              <w:numPr>
                <w:ilvl w:val="0"/>
                <w:numId w:val="3"/>
              </w:numPr>
              <w:rPr>
                <w:rFonts w:ascii="Arial" w:hAnsi="Arial" w:cs="Arial"/>
              </w:rPr>
            </w:pPr>
            <w:r w:rsidRPr="004349EE">
              <w:rPr>
                <w:rFonts w:ascii="Arial" w:hAnsi="Arial" w:cs="Arial"/>
              </w:rPr>
              <w:t>find pairs of numbers that satisfy an equation with two unknowns</w:t>
            </w:r>
          </w:p>
          <w:p w14:paraId="18ACFAE7" w14:textId="77777777" w:rsidR="00532179" w:rsidRPr="004349EE" w:rsidRDefault="00532179" w:rsidP="00532179">
            <w:pPr>
              <w:pStyle w:val="ListParagraph"/>
              <w:numPr>
                <w:ilvl w:val="0"/>
                <w:numId w:val="3"/>
              </w:numPr>
              <w:rPr>
                <w:rFonts w:ascii="Arial" w:hAnsi="Arial" w:cs="Arial"/>
              </w:rPr>
            </w:pPr>
            <w:r w:rsidRPr="004349EE">
              <w:rPr>
                <w:rFonts w:ascii="Arial" w:hAnsi="Arial" w:cs="Arial"/>
              </w:rPr>
              <w:t>enumerate possibilities of combinations of two variables</w:t>
            </w:r>
          </w:p>
          <w:p w14:paraId="3F222604" w14:textId="77777777" w:rsidR="00532179" w:rsidRPr="00F04302" w:rsidRDefault="00532179" w:rsidP="00956499">
            <w:pPr>
              <w:ind w:left="360"/>
              <w:rPr>
                <w:rFonts w:ascii="Arial" w:hAnsi="Arial" w:cs="Arial"/>
              </w:rPr>
            </w:pPr>
          </w:p>
        </w:tc>
        <w:tc>
          <w:tcPr>
            <w:tcW w:w="1490" w:type="dxa"/>
            <w:tcBorders>
              <w:right w:val="single" w:sz="12" w:space="0" w:color="7030A0"/>
            </w:tcBorders>
            <w:shd w:val="clear" w:color="auto" w:fill="auto"/>
          </w:tcPr>
          <w:p w14:paraId="1C1946D7" w14:textId="77777777" w:rsidR="00532179" w:rsidRPr="001D768A" w:rsidRDefault="00532179" w:rsidP="00956499">
            <w:pPr>
              <w:jc w:val="center"/>
              <w:rPr>
                <w:rFonts w:ascii="Arial" w:eastAsia="Times New Roman" w:hAnsi="Arial" w:cs="Arial"/>
                <w:b/>
                <w:bCs/>
                <w:color w:val="000000"/>
                <w:lang w:eastAsia="en-GB"/>
              </w:rPr>
            </w:pPr>
            <w:r>
              <w:rPr>
                <w:rFonts w:ascii="Arial" w:eastAsia="Times New Roman" w:hAnsi="Arial" w:cs="Arial"/>
                <w:b/>
                <w:bCs/>
                <w:color w:val="000000"/>
                <w:lang w:eastAsia="en-GB"/>
              </w:rPr>
              <w:t>10</w:t>
            </w:r>
          </w:p>
        </w:tc>
      </w:tr>
    </w:tbl>
    <w:p w14:paraId="192CCBAC" w14:textId="77777777" w:rsidR="00532179" w:rsidRDefault="00532179" w:rsidP="00532179"/>
    <w:p w14:paraId="668E4911" w14:textId="77777777" w:rsidR="00532179" w:rsidRDefault="00532179" w:rsidP="00532179">
      <w:r>
        <w:br w:type="page"/>
      </w:r>
    </w:p>
    <w:tbl>
      <w:tblPr>
        <w:tblW w:w="13521" w:type="dxa"/>
        <w:tblInd w:w="101"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242"/>
        <w:gridCol w:w="5789"/>
        <w:gridCol w:w="1490"/>
      </w:tblGrid>
      <w:tr w:rsidR="00532179" w:rsidRPr="001D768A" w14:paraId="4E30A9DE" w14:textId="77777777" w:rsidTr="00E937CE">
        <w:tc>
          <w:tcPr>
            <w:tcW w:w="6242" w:type="dxa"/>
            <w:tcBorders>
              <w:top w:val="single" w:sz="6" w:space="0" w:color="auto"/>
              <w:left w:val="single" w:sz="12" w:space="0" w:color="7030A0"/>
              <w:bottom w:val="nil"/>
            </w:tcBorders>
            <w:shd w:val="clear" w:color="auto" w:fill="D4A870"/>
            <w:tcMar>
              <w:top w:w="100" w:type="dxa"/>
              <w:left w:w="100" w:type="dxa"/>
              <w:bottom w:w="100" w:type="dxa"/>
              <w:right w:w="100" w:type="dxa"/>
            </w:tcMar>
          </w:tcPr>
          <w:p w14:paraId="7B960B3B" w14:textId="77777777" w:rsidR="00532179" w:rsidRPr="00DE1AE8" w:rsidRDefault="00532179" w:rsidP="00956499">
            <w:pPr>
              <w:rPr>
                <w:rFonts w:ascii="Arial" w:eastAsia="Times New Roman" w:hAnsi="Arial" w:cs="Arial"/>
                <w:b/>
                <w:bCs/>
                <w:color w:val="FFFFFF" w:themeColor="background1"/>
                <w:lang w:eastAsia="en-GB"/>
              </w:rPr>
            </w:pPr>
          </w:p>
        </w:tc>
        <w:tc>
          <w:tcPr>
            <w:tcW w:w="5789" w:type="dxa"/>
            <w:tcBorders>
              <w:top w:val="single" w:sz="6" w:space="0" w:color="auto"/>
              <w:bottom w:val="nil"/>
            </w:tcBorders>
            <w:shd w:val="clear" w:color="auto" w:fill="F18A7A"/>
            <w:tcMar>
              <w:top w:w="100" w:type="dxa"/>
              <w:left w:w="100" w:type="dxa"/>
              <w:bottom w:w="100" w:type="dxa"/>
              <w:right w:w="100" w:type="dxa"/>
            </w:tcMar>
          </w:tcPr>
          <w:p w14:paraId="4639D284" w14:textId="77777777" w:rsidR="00532179" w:rsidRDefault="00532179" w:rsidP="00956499">
            <w:pPr>
              <w:rPr>
                <w:rFonts w:ascii="Arial" w:eastAsia="Times New Roman" w:hAnsi="Arial" w:cs="Arial"/>
                <w:b/>
                <w:bCs/>
                <w:color w:val="000000"/>
                <w:lang w:eastAsia="en-GB"/>
              </w:rPr>
            </w:pPr>
          </w:p>
        </w:tc>
        <w:tc>
          <w:tcPr>
            <w:tcW w:w="1490" w:type="dxa"/>
            <w:tcBorders>
              <w:right w:val="single" w:sz="12" w:space="0" w:color="7030A0"/>
            </w:tcBorders>
          </w:tcPr>
          <w:p w14:paraId="334DE400" w14:textId="77777777" w:rsidR="00532179" w:rsidRDefault="00532179" w:rsidP="00956499">
            <w:pPr>
              <w:jc w:val="center"/>
              <w:rPr>
                <w:rFonts w:ascii="Arial" w:eastAsia="Times New Roman" w:hAnsi="Arial" w:cs="Arial"/>
                <w:b/>
                <w:bCs/>
                <w:color w:val="000000"/>
                <w:lang w:eastAsia="en-GB"/>
              </w:rPr>
            </w:pPr>
          </w:p>
        </w:tc>
      </w:tr>
      <w:tr w:rsidR="00532179" w:rsidRPr="001D768A" w14:paraId="44A86523" w14:textId="77777777" w:rsidTr="009C50B7">
        <w:tc>
          <w:tcPr>
            <w:tcW w:w="6242" w:type="dxa"/>
            <w:tcBorders>
              <w:top w:val="nil"/>
              <w:left w:val="single" w:sz="12" w:space="0" w:color="7030A0"/>
              <w:bottom w:val="single" w:sz="6" w:space="0" w:color="auto"/>
            </w:tcBorders>
            <w:shd w:val="clear" w:color="auto" w:fill="auto"/>
            <w:tcMar>
              <w:top w:w="100" w:type="dxa"/>
              <w:left w:w="100" w:type="dxa"/>
              <w:bottom w:w="100" w:type="dxa"/>
              <w:right w:w="100" w:type="dxa"/>
            </w:tcMar>
          </w:tcPr>
          <w:p w14:paraId="3BF189A2" w14:textId="77777777" w:rsidR="00532179" w:rsidRPr="00031030" w:rsidRDefault="00532179" w:rsidP="00956499">
            <w:pPr>
              <w:rPr>
                <w:rFonts w:ascii="Arial" w:eastAsia="Times New Roman" w:hAnsi="Arial" w:cs="Arial"/>
                <w:b/>
                <w:bCs/>
                <w:lang w:eastAsia="en-GB"/>
              </w:rPr>
            </w:pPr>
            <w:r w:rsidRPr="00031030">
              <w:rPr>
                <w:rFonts w:ascii="Arial" w:eastAsia="Times New Roman" w:hAnsi="Arial" w:cs="Arial"/>
                <w:b/>
                <w:bCs/>
                <w:lang w:eastAsia="en-GB"/>
              </w:rPr>
              <w:t>Unit 5: Multiplication and division (1)</w:t>
            </w:r>
          </w:p>
          <w:p w14:paraId="3C39D97A" w14:textId="77777777" w:rsidR="00532179" w:rsidRPr="00DF48EA" w:rsidRDefault="00532179" w:rsidP="00532179">
            <w:pPr>
              <w:pStyle w:val="ListParagraph"/>
              <w:numPr>
                <w:ilvl w:val="0"/>
                <w:numId w:val="3"/>
              </w:numPr>
              <w:rPr>
                <w:rFonts w:ascii="Arial" w:hAnsi="Arial" w:cs="Arial"/>
              </w:rPr>
            </w:pPr>
            <w:r w:rsidRPr="00DE1AE8">
              <w:rPr>
                <w:rFonts w:ascii="Arial" w:hAnsi="Arial" w:cs="Arial"/>
              </w:rPr>
              <w:t>identify multiples and factors, including finding all factor pairs of a number, and common factors of two numbers</w:t>
            </w:r>
          </w:p>
          <w:p w14:paraId="1258FE0E" w14:textId="77777777" w:rsidR="00532179" w:rsidRPr="00B74CD7" w:rsidRDefault="00532179" w:rsidP="00532179">
            <w:pPr>
              <w:pStyle w:val="ListParagraph"/>
              <w:numPr>
                <w:ilvl w:val="0"/>
                <w:numId w:val="3"/>
              </w:numPr>
              <w:rPr>
                <w:rFonts w:ascii="Arial" w:hAnsi="Arial" w:cs="Arial"/>
              </w:rPr>
            </w:pPr>
            <w:r w:rsidRPr="00DF48EA">
              <w:rPr>
                <w:rFonts w:ascii="Arial" w:hAnsi="Arial" w:cs="Arial"/>
              </w:rPr>
              <w:t>solve problems involving multiplication and division</w:t>
            </w:r>
            <w:r w:rsidRPr="008A3FDB">
              <w:rPr>
                <w:rFonts w:ascii="Arial" w:hAnsi="Arial" w:cs="Arial"/>
              </w:rPr>
              <w:t>, including using</w:t>
            </w:r>
            <w:r w:rsidRPr="00B74CD7">
              <w:rPr>
                <w:rFonts w:ascii="Arial" w:hAnsi="Arial" w:cs="Arial"/>
              </w:rPr>
              <w:t xml:space="preserve"> their knowledge of factors and multiples, squares and cubes</w:t>
            </w:r>
          </w:p>
          <w:p w14:paraId="7B1725AA" w14:textId="77777777" w:rsidR="00532179" w:rsidRPr="00DE1AE8" w:rsidRDefault="00532179" w:rsidP="00532179">
            <w:pPr>
              <w:pStyle w:val="ListParagraph"/>
              <w:numPr>
                <w:ilvl w:val="0"/>
                <w:numId w:val="3"/>
              </w:numPr>
              <w:rPr>
                <w:rFonts w:ascii="Arial" w:hAnsi="Arial" w:cs="Arial"/>
              </w:rPr>
            </w:pPr>
            <w:r w:rsidRPr="00DE1AE8">
              <w:rPr>
                <w:rFonts w:ascii="Arial" w:hAnsi="Arial" w:cs="Arial"/>
              </w:rPr>
              <w:t>know and use the vocabulary of prime numbers, prime factors and composite (non-prime) numbers</w:t>
            </w:r>
          </w:p>
          <w:p w14:paraId="420CEF02" w14:textId="77777777" w:rsidR="00532179" w:rsidRPr="00DE1AE8" w:rsidRDefault="00532179" w:rsidP="00532179">
            <w:pPr>
              <w:pStyle w:val="ListParagraph"/>
              <w:numPr>
                <w:ilvl w:val="0"/>
                <w:numId w:val="3"/>
              </w:numPr>
              <w:rPr>
                <w:rFonts w:ascii="Arial" w:hAnsi="Arial" w:cs="Arial"/>
              </w:rPr>
            </w:pPr>
            <w:r w:rsidRPr="00DE1AE8">
              <w:rPr>
                <w:rFonts w:ascii="Arial" w:hAnsi="Arial" w:cs="Arial"/>
              </w:rPr>
              <w:t>establish whether a number up to 100 is prime and recall prime numbers up to 19</w:t>
            </w:r>
          </w:p>
          <w:p w14:paraId="0539EA22" w14:textId="77777777" w:rsidR="00532179" w:rsidRPr="00DF48EA" w:rsidRDefault="00532179" w:rsidP="00532179">
            <w:pPr>
              <w:pStyle w:val="ListParagraph"/>
              <w:numPr>
                <w:ilvl w:val="0"/>
                <w:numId w:val="3"/>
              </w:numPr>
              <w:rPr>
                <w:rFonts w:ascii="Arial" w:hAnsi="Arial" w:cs="Arial"/>
              </w:rPr>
            </w:pPr>
            <w:r w:rsidRPr="00DE1AE8">
              <w:rPr>
                <w:rFonts w:ascii="Arial" w:hAnsi="Arial" w:cs="Arial"/>
              </w:rPr>
              <w:t xml:space="preserve">recognise and use square numbers and cube </w:t>
            </w:r>
            <w:r w:rsidRPr="00FB6B58">
              <w:rPr>
                <w:rFonts w:ascii="Arial" w:hAnsi="Arial" w:cs="Arial"/>
              </w:rPr>
              <w:t>numbers, and the notation for squared (</w:t>
            </w:r>
            <w:r w:rsidRPr="00031030">
              <w:rPr>
                <w:rFonts w:ascii="Arial" w:hAnsi="Arial" w:cs="Arial"/>
                <w:vertAlign w:val="superscript"/>
              </w:rPr>
              <w:t>2</w:t>
            </w:r>
            <w:r w:rsidRPr="00DE1AE8">
              <w:rPr>
                <w:rFonts w:ascii="Arial" w:hAnsi="Arial" w:cs="Arial"/>
              </w:rPr>
              <w:t>) and cubed (</w:t>
            </w:r>
            <w:r w:rsidRPr="00031030">
              <w:rPr>
                <w:rFonts w:ascii="Arial" w:hAnsi="Arial" w:cs="Arial"/>
                <w:vertAlign w:val="superscript"/>
              </w:rPr>
              <w:t>3</w:t>
            </w:r>
            <w:r w:rsidRPr="00DE1AE8">
              <w:rPr>
                <w:rFonts w:ascii="Arial" w:hAnsi="Arial" w:cs="Arial"/>
              </w:rPr>
              <w:t>), identify multiples and factors, including finding all factor pairs of a number,</w:t>
            </w:r>
            <w:r w:rsidRPr="00DF48EA">
              <w:rPr>
                <w:rFonts w:ascii="Arial" w:hAnsi="Arial" w:cs="Arial"/>
              </w:rPr>
              <w:t xml:space="preserve"> and common factors of two numbers</w:t>
            </w:r>
          </w:p>
          <w:p w14:paraId="19D7DBFE" w14:textId="77777777" w:rsidR="00532179" w:rsidRPr="00DE1AE8" w:rsidRDefault="00532179" w:rsidP="00532179">
            <w:pPr>
              <w:pStyle w:val="ListParagraph"/>
              <w:numPr>
                <w:ilvl w:val="0"/>
                <w:numId w:val="3"/>
              </w:numPr>
              <w:rPr>
                <w:rFonts w:ascii="Arial" w:hAnsi="Arial" w:cs="Arial"/>
              </w:rPr>
            </w:pPr>
            <w:r w:rsidRPr="00DF48EA">
              <w:rPr>
                <w:rFonts w:ascii="Arial" w:hAnsi="Arial" w:cs="Arial"/>
              </w:rPr>
              <w:t>solve problems involving multiplication and division, including scaling by simple fractions and p</w:t>
            </w:r>
            <w:r w:rsidRPr="00DE1AE8">
              <w:rPr>
                <w:rFonts w:ascii="Arial" w:hAnsi="Arial" w:cs="Arial"/>
              </w:rPr>
              <w:t>roblems involving simple rates</w:t>
            </w:r>
          </w:p>
          <w:p w14:paraId="091F5740" w14:textId="77777777" w:rsidR="00532179" w:rsidRPr="007D3B9A" w:rsidRDefault="00532179" w:rsidP="00532179">
            <w:pPr>
              <w:pStyle w:val="ListParagraph"/>
              <w:numPr>
                <w:ilvl w:val="0"/>
                <w:numId w:val="3"/>
              </w:numPr>
              <w:rPr>
                <w:rFonts w:ascii="Arial" w:hAnsi="Arial" w:cs="Arial"/>
              </w:rPr>
            </w:pPr>
            <w:r w:rsidRPr="00DE1AE8">
              <w:rPr>
                <w:rFonts w:ascii="Arial" w:hAnsi="Arial" w:cs="Arial"/>
              </w:rPr>
              <w:t>multiply and divide whole numbers and those involving decimals by 10, 100 and 1,000</w:t>
            </w:r>
          </w:p>
        </w:tc>
        <w:tc>
          <w:tcPr>
            <w:tcW w:w="5789" w:type="dxa"/>
            <w:tcBorders>
              <w:top w:val="nil"/>
              <w:bottom w:val="single" w:sz="6" w:space="0" w:color="auto"/>
            </w:tcBorders>
            <w:shd w:val="clear" w:color="auto" w:fill="auto"/>
            <w:tcMar>
              <w:top w:w="100" w:type="dxa"/>
              <w:left w:w="100" w:type="dxa"/>
              <w:bottom w:w="100" w:type="dxa"/>
              <w:right w:w="100" w:type="dxa"/>
            </w:tcMar>
          </w:tcPr>
          <w:p w14:paraId="1262D9AA" w14:textId="77777777" w:rsidR="00532179" w:rsidRPr="00031030" w:rsidRDefault="00532179" w:rsidP="00956499">
            <w:pPr>
              <w:rPr>
                <w:rFonts w:ascii="Arial" w:eastAsia="Times New Roman" w:hAnsi="Arial" w:cs="Arial"/>
                <w:b/>
                <w:bCs/>
                <w:lang w:eastAsia="en-GB"/>
              </w:rPr>
            </w:pPr>
            <w:r w:rsidRPr="00031030">
              <w:rPr>
                <w:rFonts w:ascii="Arial" w:eastAsia="Times New Roman" w:hAnsi="Arial" w:cs="Arial"/>
                <w:b/>
                <w:bCs/>
                <w:lang w:eastAsia="en-GB"/>
              </w:rPr>
              <w:t>Unit 3: Four operations (2)</w:t>
            </w:r>
          </w:p>
          <w:p w14:paraId="75451710" w14:textId="77777777" w:rsidR="00532179" w:rsidRPr="00DF48EA" w:rsidRDefault="00532179" w:rsidP="00532179">
            <w:pPr>
              <w:pStyle w:val="ListParagraph"/>
              <w:numPr>
                <w:ilvl w:val="0"/>
                <w:numId w:val="3"/>
              </w:numPr>
              <w:rPr>
                <w:rFonts w:ascii="Arial" w:hAnsi="Arial" w:cs="Arial"/>
                <w:b/>
              </w:rPr>
            </w:pPr>
            <w:r w:rsidRPr="00DE1AE8">
              <w:rPr>
                <w:rFonts w:ascii="Arial" w:hAnsi="Arial" w:cs="Arial"/>
              </w:rPr>
              <w:t>identify common factors, common multiples and prime numbers</w:t>
            </w:r>
          </w:p>
          <w:p w14:paraId="7692A583" w14:textId="77777777" w:rsidR="00532179" w:rsidRPr="00DE1AE8" w:rsidRDefault="00532179" w:rsidP="00532179">
            <w:pPr>
              <w:pStyle w:val="ListParagraph"/>
              <w:numPr>
                <w:ilvl w:val="0"/>
                <w:numId w:val="3"/>
              </w:numPr>
              <w:rPr>
                <w:rFonts w:ascii="Arial" w:hAnsi="Arial" w:cs="Arial"/>
              </w:rPr>
            </w:pPr>
            <w:r w:rsidRPr="00DF48EA">
              <w:rPr>
                <w:rFonts w:ascii="Arial" w:hAnsi="Arial" w:cs="Arial"/>
              </w:rPr>
              <w:t>recognise and use square numbers and cube numbers, and the notation for squared (</w:t>
            </w:r>
            <w:r w:rsidRPr="00DE1AE8">
              <w:rPr>
                <w:rFonts w:ascii="Arial" w:hAnsi="Arial" w:cs="Arial"/>
                <w:vertAlign w:val="superscript"/>
              </w:rPr>
              <w:t>2</w:t>
            </w:r>
            <w:r w:rsidRPr="00DE1AE8">
              <w:rPr>
                <w:rFonts w:ascii="Arial" w:hAnsi="Arial" w:cs="Arial"/>
              </w:rPr>
              <w:t>) and cubed (</w:t>
            </w:r>
            <w:r w:rsidRPr="00DE1AE8">
              <w:rPr>
                <w:rFonts w:ascii="Arial" w:hAnsi="Arial" w:cs="Arial"/>
                <w:vertAlign w:val="superscript"/>
              </w:rPr>
              <w:t>3</w:t>
            </w:r>
            <w:r w:rsidRPr="00DE1AE8">
              <w:rPr>
                <w:rFonts w:ascii="Arial" w:hAnsi="Arial" w:cs="Arial"/>
              </w:rPr>
              <w:t>) (Year 5)</w:t>
            </w:r>
          </w:p>
          <w:p w14:paraId="72E49796" w14:textId="77777777" w:rsidR="00532179" w:rsidRPr="008A3FDB" w:rsidRDefault="00532179" w:rsidP="00532179">
            <w:pPr>
              <w:pStyle w:val="ListParagraph"/>
              <w:numPr>
                <w:ilvl w:val="0"/>
                <w:numId w:val="3"/>
              </w:numPr>
              <w:rPr>
                <w:rFonts w:ascii="Arial" w:hAnsi="Arial" w:cs="Arial"/>
              </w:rPr>
            </w:pPr>
            <w:r w:rsidRPr="00DE1AE8">
              <w:rPr>
                <w:rFonts w:ascii="Arial" w:hAnsi="Arial" w:cs="Arial"/>
              </w:rPr>
              <w:t>use their</w:t>
            </w:r>
            <w:r w:rsidRPr="008A3FDB">
              <w:rPr>
                <w:rFonts w:ascii="Arial" w:hAnsi="Arial" w:cs="Arial"/>
              </w:rPr>
              <w:t xml:space="preserve"> knowledge of the order of operations to carry out calculations involving the four operations</w:t>
            </w:r>
          </w:p>
          <w:p w14:paraId="46983F37" w14:textId="77777777" w:rsidR="00532179" w:rsidRPr="00DE1AE8" w:rsidRDefault="00532179" w:rsidP="00532179">
            <w:pPr>
              <w:pStyle w:val="ListParagraph"/>
              <w:numPr>
                <w:ilvl w:val="0"/>
                <w:numId w:val="3"/>
              </w:numPr>
              <w:rPr>
                <w:rFonts w:ascii="Arial" w:hAnsi="Arial" w:cs="Arial"/>
              </w:rPr>
            </w:pPr>
            <w:r w:rsidRPr="00DE1AE8">
              <w:rPr>
                <w:rFonts w:ascii="Arial" w:hAnsi="Arial" w:cs="Arial"/>
              </w:rPr>
              <w:t>perform mental calculations, including with mixed operations and large numbers</w:t>
            </w:r>
          </w:p>
          <w:p w14:paraId="59BE0635" w14:textId="77777777" w:rsidR="00532179" w:rsidRPr="00C913E2" w:rsidRDefault="00532179" w:rsidP="00532179">
            <w:pPr>
              <w:pStyle w:val="ListParagraph"/>
              <w:numPr>
                <w:ilvl w:val="0"/>
                <w:numId w:val="3"/>
              </w:numPr>
              <w:rPr>
                <w:rFonts w:ascii="Arial" w:eastAsia="Times New Roman" w:hAnsi="Arial" w:cs="Arial"/>
                <w:b/>
                <w:bCs/>
                <w:color w:val="000000"/>
                <w:lang w:eastAsia="en-GB"/>
              </w:rPr>
            </w:pPr>
            <w:r w:rsidRPr="00DE1AE8">
              <w:rPr>
                <w:rFonts w:ascii="Arial" w:hAnsi="Arial" w:cs="Arial"/>
              </w:rPr>
              <w:t>solve problems involving addition, subtraction, multiplication and division</w:t>
            </w:r>
          </w:p>
        </w:tc>
        <w:tc>
          <w:tcPr>
            <w:tcW w:w="1490" w:type="dxa"/>
            <w:tcBorders>
              <w:right w:val="single" w:sz="12" w:space="0" w:color="7030A0"/>
            </w:tcBorders>
          </w:tcPr>
          <w:p w14:paraId="6A01084D" w14:textId="77777777" w:rsidR="00532179" w:rsidRDefault="00532179" w:rsidP="00956499">
            <w:pPr>
              <w:jc w:val="center"/>
              <w:rPr>
                <w:rFonts w:ascii="Arial" w:eastAsia="Times New Roman" w:hAnsi="Arial" w:cs="Arial"/>
                <w:b/>
                <w:bCs/>
                <w:color w:val="000000"/>
                <w:lang w:eastAsia="en-GB"/>
              </w:rPr>
            </w:pPr>
            <w:r>
              <w:rPr>
                <w:rFonts w:ascii="Arial" w:eastAsia="Times New Roman" w:hAnsi="Arial" w:cs="Arial"/>
                <w:b/>
                <w:bCs/>
                <w:color w:val="000000"/>
                <w:lang w:eastAsia="en-GB"/>
              </w:rPr>
              <w:t>10</w:t>
            </w:r>
          </w:p>
        </w:tc>
      </w:tr>
    </w:tbl>
    <w:p w14:paraId="0B3CD087" w14:textId="77777777" w:rsidR="00532179" w:rsidRDefault="00532179" w:rsidP="00532179"/>
    <w:p w14:paraId="3718723B" w14:textId="77777777" w:rsidR="00532179" w:rsidRDefault="00532179" w:rsidP="00532179">
      <w:r>
        <w:br w:type="page"/>
      </w:r>
    </w:p>
    <w:tbl>
      <w:tblPr>
        <w:tblW w:w="13521" w:type="dxa"/>
        <w:tblInd w:w="101"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242"/>
        <w:gridCol w:w="5789"/>
        <w:gridCol w:w="1490"/>
      </w:tblGrid>
      <w:tr w:rsidR="00532179" w:rsidRPr="001D768A" w14:paraId="425123C4" w14:textId="77777777" w:rsidTr="00E937CE">
        <w:tc>
          <w:tcPr>
            <w:tcW w:w="6242" w:type="dxa"/>
            <w:tcBorders>
              <w:top w:val="single" w:sz="6" w:space="0" w:color="auto"/>
              <w:left w:val="single" w:sz="12" w:space="0" w:color="7030A0"/>
              <w:bottom w:val="nil"/>
            </w:tcBorders>
            <w:shd w:val="clear" w:color="auto" w:fill="D4A870"/>
            <w:tcMar>
              <w:top w:w="100" w:type="dxa"/>
              <w:left w:w="100" w:type="dxa"/>
              <w:bottom w:w="100" w:type="dxa"/>
              <w:right w:w="100" w:type="dxa"/>
            </w:tcMar>
          </w:tcPr>
          <w:p w14:paraId="3FE31B33" w14:textId="77777777" w:rsidR="00532179" w:rsidRPr="00DE1AE8" w:rsidRDefault="00532179" w:rsidP="00956499">
            <w:pPr>
              <w:rPr>
                <w:rFonts w:ascii="Arial" w:eastAsia="Times New Roman" w:hAnsi="Arial" w:cs="Arial"/>
                <w:b/>
                <w:bCs/>
                <w:color w:val="FFFFFF" w:themeColor="background1"/>
                <w:lang w:eastAsia="en-GB"/>
              </w:rPr>
            </w:pPr>
          </w:p>
        </w:tc>
        <w:tc>
          <w:tcPr>
            <w:tcW w:w="5789" w:type="dxa"/>
            <w:tcBorders>
              <w:top w:val="single" w:sz="6" w:space="0" w:color="auto"/>
              <w:bottom w:val="nil"/>
            </w:tcBorders>
            <w:shd w:val="clear" w:color="auto" w:fill="F18A7A"/>
            <w:tcMar>
              <w:top w:w="100" w:type="dxa"/>
              <w:left w:w="100" w:type="dxa"/>
              <w:bottom w:w="100" w:type="dxa"/>
              <w:right w:w="100" w:type="dxa"/>
            </w:tcMar>
          </w:tcPr>
          <w:p w14:paraId="06973E3C" w14:textId="77777777" w:rsidR="00532179" w:rsidRDefault="00532179" w:rsidP="00956499">
            <w:pPr>
              <w:rPr>
                <w:rFonts w:ascii="Arial" w:eastAsia="Times New Roman" w:hAnsi="Arial" w:cs="Arial"/>
                <w:b/>
                <w:bCs/>
                <w:color w:val="000000"/>
                <w:lang w:eastAsia="en-GB"/>
              </w:rPr>
            </w:pPr>
          </w:p>
        </w:tc>
        <w:tc>
          <w:tcPr>
            <w:tcW w:w="1490" w:type="dxa"/>
            <w:tcBorders>
              <w:right w:val="single" w:sz="12" w:space="0" w:color="7030A0"/>
            </w:tcBorders>
            <w:shd w:val="clear" w:color="auto" w:fill="auto"/>
          </w:tcPr>
          <w:p w14:paraId="733B3AF1" w14:textId="77777777" w:rsidR="00532179" w:rsidRDefault="00532179" w:rsidP="00956499">
            <w:pPr>
              <w:jc w:val="center"/>
              <w:rPr>
                <w:rFonts w:ascii="Arial" w:eastAsia="Times New Roman" w:hAnsi="Arial" w:cs="Arial"/>
                <w:b/>
                <w:bCs/>
                <w:color w:val="000000"/>
                <w:lang w:eastAsia="en-GB"/>
              </w:rPr>
            </w:pPr>
          </w:p>
        </w:tc>
      </w:tr>
      <w:tr w:rsidR="00532179" w:rsidRPr="001D768A" w14:paraId="3FB0837D" w14:textId="77777777" w:rsidTr="00956499">
        <w:trPr>
          <w:trHeight w:val="3515"/>
        </w:trPr>
        <w:tc>
          <w:tcPr>
            <w:tcW w:w="6242" w:type="dxa"/>
            <w:tcBorders>
              <w:top w:val="nil"/>
              <w:left w:val="single" w:sz="12" w:space="0" w:color="7030A0"/>
              <w:bottom w:val="single" w:sz="6" w:space="0" w:color="auto"/>
            </w:tcBorders>
            <w:shd w:val="clear" w:color="auto" w:fill="auto"/>
            <w:tcMar>
              <w:top w:w="100" w:type="dxa"/>
              <w:left w:w="100" w:type="dxa"/>
              <w:bottom w:w="100" w:type="dxa"/>
              <w:right w:w="100" w:type="dxa"/>
            </w:tcMar>
          </w:tcPr>
          <w:p w14:paraId="3DD5E58D" w14:textId="77777777" w:rsidR="00532179" w:rsidRPr="00031030" w:rsidRDefault="00532179" w:rsidP="00956499">
            <w:pPr>
              <w:rPr>
                <w:rFonts w:ascii="Arial" w:eastAsia="Times New Roman" w:hAnsi="Arial" w:cs="Arial"/>
                <w:b/>
                <w:bCs/>
                <w:lang w:eastAsia="en-GB"/>
              </w:rPr>
            </w:pPr>
            <w:r w:rsidRPr="00031030">
              <w:rPr>
                <w:rFonts w:ascii="Arial" w:eastAsia="Times New Roman" w:hAnsi="Arial" w:cs="Arial"/>
                <w:b/>
                <w:bCs/>
                <w:lang w:eastAsia="en-GB"/>
              </w:rPr>
              <w:t>Unit 7: Multiplication and division (2)</w:t>
            </w:r>
          </w:p>
          <w:p w14:paraId="51D439C6" w14:textId="77777777" w:rsidR="00532179" w:rsidRPr="00DF48EA" w:rsidRDefault="00532179" w:rsidP="00532179">
            <w:pPr>
              <w:pStyle w:val="ListParagraph"/>
              <w:numPr>
                <w:ilvl w:val="0"/>
                <w:numId w:val="3"/>
              </w:numPr>
              <w:rPr>
                <w:rFonts w:ascii="Arial" w:hAnsi="Arial" w:cs="Arial"/>
              </w:rPr>
            </w:pPr>
            <w:r w:rsidRPr="00DE1AE8">
              <w:rPr>
                <w:rFonts w:ascii="Arial" w:hAnsi="Arial" w:cs="Arial"/>
              </w:rPr>
              <w:t>multiply and divide numbers mentally drawing upon known facts</w:t>
            </w:r>
          </w:p>
          <w:p w14:paraId="55B93BD1" w14:textId="77777777" w:rsidR="00532179" w:rsidRPr="00B74CD7" w:rsidRDefault="00532179" w:rsidP="00532179">
            <w:pPr>
              <w:pStyle w:val="ListParagraph"/>
              <w:numPr>
                <w:ilvl w:val="0"/>
                <w:numId w:val="3"/>
              </w:numPr>
              <w:rPr>
                <w:rFonts w:ascii="Arial" w:hAnsi="Arial" w:cs="Arial"/>
              </w:rPr>
            </w:pPr>
            <w:r w:rsidRPr="00DF48EA">
              <w:rPr>
                <w:rFonts w:ascii="Arial" w:hAnsi="Arial" w:cs="Arial"/>
              </w:rPr>
              <w:t>multiply numbers up to 4 digits by a one- or two-digit number using a formal written method, including long multiplication for two-digit numbers</w:t>
            </w:r>
          </w:p>
          <w:p w14:paraId="3E38A76E" w14:textId="77777777" w:rsidR="00532179" w:rsidRPr="007D3B9A" w:rsidRDefault="00532179" w:rsidP="00532179">
            <w:pPr>
              <w:pStyle w:val="ListParagraph"/>
              <w:numPr>
                <w:ilvl w:val="0"/>
                <w:numId w:val="3"/>
              </w:numPr>
              <w:rPr>
                <w:rFonts w:ascii="Arial" w:hAnsi="Arial" w:cs="Arial"/>
              </w:rPr>
            </w:pPr>
            <w:r w:rsidRPr="00B74CD7">
              <w:rPr>
                <w:rFonts w:ascii="Arial" w:hAnsi="Arial" w:cs="Arial"/>
              </w:rPr>
              <w:t>divide numbers up to 4 digits by a one-digit number using the formal written method of short division and interpret remainders appropriately for the context</w:t>
            </w:r>
          </w:p>
        </w:tc>
        <w:tc>
          <w:tcPr>
            <w:tcW w:w="5789" w:type="dxa"/>
            <w:tcBorders>
              <w:top w:val="nil"/>
              <w:bottom w:val="single" w:sz="6" w:space="0" w:color="auto"/>
            </w:tcBorders>
            <w:shd w:val="clear" w:color="auto" w:fill="auto"/>
            <w:tcMar>
              <w:top w:w="100" w:type="dxa"/>
              <w:left w:w="100" w:type="dxa"/>
              <w:bottom w:w="100" w:type="dxa"/>
              <w:right w:w="100" w:type="dxa"/>
            </w:tcMar>
          </w:tcPr>
          <w:p w14:paraId="1E7BED05" w14:textId="77777777" w:rsidR="00532179" w:rsidRPr="00031030" w:rsidRDefault="00532179" w:rsidP="00956499">
            <w:pPr>
              <w:rPr>
                <w:rFonts w:ascii="Arial" w:eastAsia="Times New Roman" w:hAnsi="Arial" w:cs="Arial"/>
                <w:b/>
                <w:bCs/>
                <w:lang w:eastAsia="en-GB"/>
              </w:rPr>
            </w:pPr>
            <w:r w:rsidRPr="00031030">
              <w:rPr>
                <w:rFonts w:ascii="Arial" w:eastAsia="Times New Roman" w:hAnsi="Arial" w:cs="Arial"/>
                <w:b/>
                <w:bCs/>
                <w:lang w:eastAsia="en-GB"/>
              </w:rPr>
              <w:t>Unit 2: Four operations (1)</w:t>
            </w:r>
          </w:p>
          <w:p w14:paraId="1340AC4A" w14:textId="77777777" w:rsidR="00532179" w:rsidRPr="00DF48EA" w:rsidRDefault="00532179" w:rsidP="00532179">
            <w:pPr>
              <w:pStyle w:val="ListParagraph"/>
              <w:numPr>
                <w:ilvl w:val="0"/>
                <w:numId w:val="3"/>
              </w:numPr>
              <w:rPr>
                <w:rFonts w:ascii="Arial" w:hAnsi="Arial" w:cs="Arial"/>
              </w:rPr>
            </w:pPr>
            <w:r w:rsidRPr="00DE1AE8">
              <w:rPr>
                <w:rFonts w:ascii="Arial" w:hAnsi="Arial" w:cs="Arial"/>
              </w:rPr>
              <w:t>solve addition and subtraction multi-step problems in context</w:t>
            </w:r>
            <w:r w:rsidRPr="00DF48EA">
              <w:rPr>
                <w:rFonts w:ascii="Arial" w:hAnsi="Arial" w:cs="Arial"/>
              </w:rPr>
              <w:t>, deciding which operations and methods to use and why</w:t>
            </w:r>
          </w:p>
          <w:p w14:paraId="331E53B2" w14:textId="77777777" w:rsidR="00532179" w:rsidRPr="00DE1AE8" w:rsidRDefault="00532179" w:rsidP="00532179">
            <w:pPr>
              <w:pStyle w:val="ListParagraph"/>
              <w:numPr>
                <w:ilvl w:val="0"/>
                <w:numId w:val="3"/>
              </w:numPr>
              <w:rPr>
                <w:rFonts w:ascii="Arial" w:hAnsi="Arial" w:cs="Arial"/>
              </w:rPr>
            </w:pPr>
            <w:r w:rsidRPr="00DE1AE8">
              <w:rPr>
                <w:rFonts w:ascii="Arial" w:hAnsi="Arial" w:cs="Arial"/>
              </w:rPr>
              <w:t>multiply multi-digit numbers up to 4 digits by a two-digit whole number using the formal written method of long multiplication</w:t>
            </w:r>
          </w:p>
          <w:p w14:paraId="2D7DB213" w14:textId="77777777" w:rsidR="00532179" w:rsidRPr="00DE1AE8" w:rsidRDefault="00532179" w:rsidP="00532179">
            <w:pPr>
              <w:pStyle w:val="ListParagraph"/>
              <w:numPr>
                <w:ilvl w:val="0"/>
                <w:numId w:val="3"/>
              </w:numPr>
              <w:rPr>
                <w:rFonts w:ascii="Arial" w:hAnsi="Arial" w:cs="Arial"/>
              </w:rPr>
            </w:pPr>
            <w:r w:rsidRPr="00DE1AE8">
              <w:rPr>
                <w:rFonts w:ascii="Arial" w:hAnsi="Arial" w:cs="Arial"/>
              </w:rPr>
              <w:t>divide numbers up to 4 digits by a two-digit number using the formal written method of short division, where appropriate, interpreting remainders according to the context</w:t>
            </w:r>
          </w:p>
          <w:p w14:paraId="4A2557A5" w14:textId="77777777" w:rsidR="00532179" w:rsidRPr="00B46359" w:rsidRDefault="00532179" w:rsidP="00956499">
            <w:pPr>
              <w:pStyle w:val="ListParagraph"/>
              <w:rPr>
                <w:rFonts w:ascii="Arial" w:hAnsi="Arial" w:cs="Arial"/>
              </w:rPr>
            </w:pPr>
            <w:r w:rsidRPr="00C240F5">
              <w:rPr>
                <w:rFonts w:ascii="Arial" w:hAnsi="Arial" w:cs="Arial"/>
              </w:rPr>
              <w:t>divide numbers up to 4 digits by a two-digit whole number using the formal written method of long division, and interpret remainders as whole number remainders, fractions or by rounding, as appropriate for the context</w:t>
            </w:r>
          </w:p>
        </w:tc>
        <w:tc>
          <w:tcPr>
            <w:tcW w:w="1490" w:type="dxa"/>
            <w:tcBorders>
              <w:right w:val="single" w:sz="12" w:space="0" w:color="7030A0"/>
            </w:tcBorders>
            <w:shd w:val="clear" w:color="auto" w:fill="auto"/>
          </w:tcPr>
          <w:p w14:paraId="15A03F7E" w14:textId="77777777" w:rsidR="00532179" w:rsidRPr="001D768A" w:rsidRDefault="00532179" w:rsidP="00956499">
            <w:pPr>
              <w:jc w:val="center"/>
              <w:rPr>
                <w:rFonts w:ascii="Arial" w:eastAsia="Times New Roman" w:hAnsi="Arial" w:cs="Arial"/>
                <w:b/>
                <w:bCs/>
                <w:color w:val="000000"/>
                <w:lang w:eastAsia="en-GB"/>
              </w:rPr>
            </w:pPr>
            <w:r>
              <w:rPr>
                <w:rFonts w:ascii="Arial" w:eastAsia="Times New Roman" w:hAnsi="Arial" w:cs="Arial"/>
                <w:b/>
                <w:bCs/>
                <w:color w:val="000000"/>
                <w:lang w:eastAsia="en-GB"/>
              </w:rPr>
              <w:t>11</w:t>
            </w:r>
          </w:p>
        </w:tc>
      </w:tr>
    </w:tbl>
    <w:p w14:paraId="71B12D85" w14:textId="77777777" w:rsidR="00532179" w:rsidRDefault="00532179" w:rsidP="00532179"/>
    <w:p w14:paraId="352C42B9" w14:textId="77777777" w:rsidR="00532179" w:rsidRDefault="00532179" w:rsidP="00532179">
      <w:r>
        <w:br w:type="page"/>
      </w:r>
    </w:p>
    <w:tbl>
      <w:tblPr>
        <w:tblW w:w="13521" w:type="dxa"/>
        <w:tblInd w:w="101"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251"/>
        <w:gridCol w:w="5792"/>
        <w:gridCol w:w="1478"/>
      </w:tblGrid>
      <w:tr w:rsidR="00532179" w:rsidRPr="001D768A" w14:paraId="607D6D9B" w14:textId="77777777" w:rsidTr="009C50B7">
        <w:trPr>
          <w:trHeight w:val="227"/>
        </w:trPr>
        <w:tc>
          <w:tcPr>
            <w:tcW w:w="6251" w:type="dxa"/>
            <w:tcBorders>
              <w:top w:val="single" w:sz="8" w:space="0" w:color="auto"/>
              <w:left w:val="single" w:sz="12" w:space="0" w:color="7030A0"/>
              <w:bottom w:val="nil"/>
            </w:tcBorders>
            <w:shd w:val="clear" w:color="auto" w:fill="6BA0D6"/>
            <w:tcMar>
              <w:top w:w="100" w:type="dxa"/>
              <w:left w:w="100" w:type="dxa"/>
              <w:bottom w:w="100" w:type="dxa"/>
              <w:right w:w="100" w:type="dxa"/>
            </w:tcMar>
          </w:tcPr>
          <w:p w14:paraId="7E089356" w14:textId="77777777" w:rsidR="00532179" w:rsidRPr="00DE1AE8" w:rsidRDefault="00532179" w:rsidP="00956499">
            <w:pPr>
              <w:rPr>
                <w:rFonts w:ascii="Arial" w:eastAsia="Times New Roman" w:hAnsi="Arial" w:cs="Arial"/>
                <w:b/>
                <w:bCs/>
                <w:color w:val="FFFFFF" w:themeColor="background1"/>
                <w:lang w:eastAsia="en-GB"/>
              </w:rPr>
            </w:pPr>
          </w:p>
        </w:tc>
        <w:tc>
          <w:tcPr>
            <w:tcW w:w="5792" w:type="dxa"/>
            <w:tcBorders>
              <w:top w:val="single" w:sz="8" w:space="0" w:color="auto"/>
              <w:bottom w:val="nil"/>
            </w:tcBorders>
            <w:shd w:val="clear" w:color="auto" w:fill="6BA0D6"/>
            <w:tcMar>
              <w:top w:w="100" w:type="dxa"/>
              <w:left w:w="100" w:type="dxa"/>
              <w:bottom w:w="100" w:type="dxa"/>
              <w:right w:w="100" w:type="dxa"/>
            </w:tcMar>
          </w:tcPr>
          <w:p w14:paraId="2A094C2B" w14:textId="77777777" w:rsidR="00532179" w:rsidRPr="00FB6B58" w:rsidRDefault="00532179" w:rsidP="00956499">
            <w:pPr>
              <w:rPr>
                <w:rFonts w:ascii="Arial" w:eastAsia="Times New Roman" w:hAnsi="Arial" w:cs="Arial"/>
                <w:b/>
                <w:bCs/>
                <w:color w:val="FFFFFF" w:themeColor="background1"/>
                <w:lang w:eastAsia="en-GB"/>
              </w:rPr>
            </w:pPr>
          </w:p>
        </w:tc>
        <w:tc>
          <w:tcPr>
            <w:tcW w:w="1478" w:type="dxa"/>
            <w:tcBorders>
              <w:right w:val="single" w:sz="12" w:space="0" w:color="7030A0"/>
            </w:tcBorders>
            <w:shd w:val="clear" w:color="auto" w:fill="auto"/>
          </w:tcPr>
          <w:p w14:paraId="41BBE643" w14:textId="56BEA020" w:rsidR="00532179" w:rsidRDefault="00532179" w:rsidP="00956499">
            <w:pPr>
              <w:jc w:val="center"/>
              <w:rPr>
                <w:rFonts w:ascii="Arial" w:eastAsia="Times New Roman" w:hAnsi="Arial" w:cs="Arial"/>
                <w:b/>
                <w:bCs/>
                <w:color w:val="000000"/>
                <w:lang w:eastAsia="en-GB"/>
              </w:rPr>
            </w:pPr>
          </w:p>
        </w:tc>
      </w:tr>
      <w:tr w:rsidR="00532179" w:rsidRPr="001D768A" w14:paraId="4989808D" w14:textId="77777777" w:rsidTr="00B73355">
        <w:trPr>
          <w:trHeight w:val="3171"/>
        </w:trPr>
        <w:tc>
          <w:tcPr>
            <w:tcW w:w="6251" w:type="dxa"/>
            <w:tcBorders>
              <w:top w:val="nil"/>
              <w:left w:val="single" w:sz="12" w:space="0" w:color="7030A0"/>
              <w:bottom w:val="single" w:sz="12" w:space="0" w:color="7030A0"/>
            </w:tcBorders>
            <w:shd w:val="clear" w:color="auto" w:fill="auto"/>
            <w:tcMar>
              <w:top w:w="100" w:type="dxa"/>
              <w:left w:w="100" w:type="dxa"/>
              <w:bottom w:w="100" w:type="dxa"/>
              <w:right w:w="100" w:type="dxa"/>
            </w:tcMar>
          </w:tcPr>
          <w:p w14:paraId="46E2C846" w14:textId="77777777" w:rsidR="00532179" w:rsidRPr="00031030" w:rsidRDefault="00532179" w:rsidP="00956499">
            <w:pPr>
              <w:rPr>
                <w:rFonts w:ascii="Arial" w:eastAsia="Times New Roman" w:hAnsi="Arial" w:cs="Arial"/>
                <w:b/>
                <w:bCs/>
                <w:lang w:eastAsia="en-GB"/>
              </w:rPr>
            </w:pPr>
            <w:r w:rsidRPr="00031030">
              <w:rPr>
                <w:rFonts w:ascii="Arial" w:eastAsia="Times New Roman" w:hAnsi="Arial" w:cs="Arial"/>
                <w:b/>
                <w:bCs/>
                <w:lang w:eastAsia="en-GB"/>
              </w:rPr>
              <w:t>Unit 8: Fractions (1)</w:t>
            </w:r>
          </w:p>
          <w:p w14:paraId="0529EDAA" w14:textId="77777777" w:rsidR="00532179" w:rsidRPr="00DF48EA" w:rsidRDefault="00532179" w:rsidP="00532179">
            <w:pPr>
              <w:pStyle w:val="ListParagraph"/>
              <w:numPr>
                <w:ilvl w:val="0"/>
                <w:numId w:val="3"/>
              </w:numPr>
              <w:rPr>
                <w:rFonts w:ascii="Arial" w:hAnsi="Arial" w:cs="Arial"/>
              </w:rPr>
            </w:pPr>
            <w:r w:rsidRPr="00DE1AE8">
              <w:rPr>
                <w:rFonts w:ascii="Arial" w:hAnsi="Arial" w:cs="Arial"/>
              </w:rPr>
              <w:t xml:space="preserve">identify, name and write equivalent fractions of a given fraction, represented </w:t>
            </w:r>
            <w:r w:rsidRPr="00DF48EA">
              <w:rPr>
                <w:rFonts w:ascii="Arial" w:hAnsi="Arial" w:cs="Arial"/>
              </w:rPr>
              <w:t>visually, including tenths and hundredths</w:t>
            </w:r>
          </w:p>
          <w:p w14:paraId="348F4A21" w14:textId="77777777" w:rsidR="00532179" w:rsidRPr="00DE1AE8" w:rsidRDefault="00532179" w:rsidP="00532179">
            <w:pPr>
              <w:pStyle w:val="ListParagraph"/>
              <w:numPr>
                <w:ilvl w:val="0"/>
                <w:numId w:val="3"/>
              </w:numPr>
              <w:rPr>
                <w:rFonts w:ascii="Arial" w:hAnsi="Arial" w:cs="Arial"/>
              </w:rPr>
            </w:pPr>
            <w:r w:rsidRPr="00DE1AE8">
              <w:rPr>
                <w:rFonts w:ascii="Arial" w:hAnsi="Arial" w:cs="Arial"/>
              </w:rPr>
              <w:t>recognise mixed numbers and improper fractions and convert from one form to the other</w:t>
            </w:r>
          </w:p>
          <w:p w14:paraId="781BB6BE" w14:textId="77777777" w:rsidR="00532179" w:rsidRPr="00DE1AE8" w:rsidRDefault="00532179" w:rsidP="00532179">
            <w:pPr>
              <w:pStyle w:val="ListParagraph"/>
              <w:numPr>
                <w:ilvl w:val="0"/>
                <w:numId w:val="3"/>
              </w:numPr>
              <w:rPr>
                <w:rFonts w:ascii="Arial" w:hAnsi="Arial" w:cs="Arial"/>
              </w:rPr>
            </w:pPr>
            <w:r w:rsidRPr="00DE1AE8">
              <w:rPr>
                <w:rFonts w:ascii="Arial" w:hAnsi="Arial" w:cs="Arial"/>
              </w:rPr>
              <w:t xml:space="preserve"> and </w:t>
            </w:r>
            <w:r w:rsidRPr="0086654D">
              <w:rPr>
                <w:rFonts w:ascii="Arial" w:hAnsi="Arial" w:cs="Arial"/>
              </w:rPr>
              <w:t>write mathematical statements &gt; 1 as a mixed number [for example,</w:t>
            </w:r>
            <w:r w:rsidRPr="00DE1AE8">
              <w:rPr>
                <w:rFonts w:ascii="Arial" w:hAnsi="Arial" w:cs="Arial"/>
              </w:rPr>
              <w:t xml:space="preserve"> 2/5 + 4/5 = 6/5 = 1 1/5]</w:t>
            </w:r>
          </w:p>
          <w:p w14:paraId="5A3E804C" w14:textId="77777777" w:rsidR="00532179" w:rsidRPr="00DE1AE8" w:rsidRDefault="00532179" w:rsidP="00532179">
            <w:pPr>
              <w:pStyle w:val="ListParagraph"/>
              <w:numPr>
                <w:ilvl w:val="0"/>
                <w:numId w:val="3"/>
              </w:numPr>
              <w:rPr>
                <w:rFonts w:ascii="Arial" w:hAnsi="Arial" w:cs="Arial"/>
              </w:rPr>
            </w:pPr>
            <w:r w:rsidRPr="00DE1AE8">
              <w:rPr>
                <w:rFonts w:ascii="Arial" w:hAnsi="Arial" w:cs="Arial"/>
              </w:rPr>
              <w:t>compare and order fractions whose denominators are all multiples of the same number</w:t>
            </w:r>
          </w:p>
        </w:tc>
        <w:tc>
          <w:tcPr>
            <w:tcW w:w="5792" w:type="dxa"/>
            <w:tcBorders>
              <w:top w:val="nil"/>
              <w:bottom w:val="single" w:sz="12" w:space="0" w:color="7030A0"/>
            </w:tcBorders>
            <w:shd w:val="clear" w:color="auto" w:fill="auto"/>
            <w:tcMar>
              <w:top w:w="100" w:type="dxa"/>
              <w:left w:w="100" w:type="dxa"/>
              <w:bottom w:w="100" w:type="dxa"/>
              <w:right w:w="100" w:type="dxa"/>
            </w:tcMar>
          </w:tcPr>
          <w:p w14:paraId="2ACCC564" w14:textId="77777777" w:rsidR="00532179" w:rsidRPr="00031030" w:rsidRDefault="00532179" w:rsidP="00956499">
            <w:pPr>
              <w:rPr>
                <w:rFonts w:ascii="Arial" w:eastAsia="Times New Roman" w:hAnsi="Arial" w:cs="Arial"/>
                <w:b/>
                <w:bCs/>
                <w:lang w:eastAsia="en-GB"/>
              </w:rPr>
            </w:pPr>
            <w:r w:rsidRPr="00031030">
              <w:rPr>
                <w:rFonts w:ascii="Arial" w:eastAsia="Times New Roman" w:hAnsi="Arial" w:cs="Arial"/>
                <w:b/>
                <w:bCs/>
                <w:lang w:eastAsia="en-GB"/>
              </w:rPr>
              <w:t>Unit 4: Fractions (1)</w:t>
            </w:r>
          </w:p>
          <w:p w14:paraId="0CBD68BE" w14:textId="77777777" w:rsidR="00532179" w:rsidRPr="00DF48EA" w:rsidRDefault="00532179" w:rsidP="00532179">
            <w:pPr>
              <w:pStyle w:val="ListParagraph"/>
              <w:numPr>
                <w:ilvl w:val="0"/>
                <w:numId w:val="3"/>
              </w:numPr>
              <w:rPr>
                <w:rFonts w:ascii="Arial" w:hAnsi="Arial" w:cs="Arial"/>
              </w:rPr>
            </w:pPr>
            <w:r w:rsidRPr="00DE1AE8">
              <w:rPr>
                <w:rFonts w:ascii="Arial" w:hAnsi="Arial" w:cs="Arial"/>
              </w:rPr>
              <w:t>use common factors to simplify fractions; use common multiples to express fractions in the same denomination</w:t>
            </w:r>
          </w:p>
          <w:p w14:paraId="59680B93" w14:textId="77777777" w:rsidR="00532179" w:rsidRPr="00FB6B58" w:rsidRDefault="00532179" w:rsidP="00532179">
            <w:pPr>
              <w:pStyle w:val="ListParagraph"/>
              <w:numPr>
                <w:ilvl w:val="0"/>
                <w:numId w:val="3"/>
              </w:numPr>
              <w:rPr>
                <w:rFonts w:ascii="Arial" w:hAnsi="Arial" w:cs="Arial"/>
              </w:rPr>
            </w:pPr>
            <w:r w:rsidRPr="00DF48EA">
              <w:rPr>
                <w:rFonts w:ascii="Arial" w:hAnsi="Arial" w:cs="Arial"/>
              </w:rPr>
              <w:t xml:space="preserve">compare and order fractions, including fractions </w:t>
            </w:r>
            <w:r w:rsidRPr="00DF48EA">
              <w:rPr>
                <w:rFonts w:ascii="Arial" w:hAnsi="Arial" w:cs="Arial"/>
              </w:rPr>
              <w:br/>
            </w:r>
            <w:r w:rsidRPr="00B74CD7">
              <w:rPr>
                <w:rFonts w:ascii="Arial" w:hAnsi="Arial" w:cs="Arial"/>
              </w:rPr>
              <w:t>&gt; 1</w:t>
            </w:r>
          </w:p>
          <w:p w14:paraId="0790FC58" w14:textId="77777777" w:rsidR="00532179" w:rsidRPr="00B74CD7" w:rsidRDefault="00532179" w:rsidP="00532179">
            <w:pPr>
              <w:pStyle w:val="ListParagraph"/>
              <w:numPr>
                <w:ilvl w:val="0"/>
                <w:numId w:val="3"/>
              </w:numPr>
              <w:rPr>
                <w:rFonts w:ascii="Arial" w:hAnsi="Arial" w:cs="Arial"/>
              </w:rPr>
            </w:pPr>
            <w:r w:rsidRPr="00DE1AE8">
              <w:rPr>
                <w:rFonts w:ascii="Arial" w:hAnsi="Arial" w:cs="Arial"/>
              </w:rPr>
              <w:t xml:space="preserve">add and subtract fractions with different denominators and </w:t>
            </w:r>
            <w:r w:rsidRPr="0086654D">
              <w:rPr>
                <w:rFonts w:ascii="Arial" w:hAnsi="Arial" w:cs="Arial"/>
              </w:rPr>
              <w:t>mixed numbers, using the concept of equivalent fractions</w:t>
            </w:r>
          </w:p>
        </w:tc>
        <w:tc>
          <w:tcPr>
            <w:tcW w:w="1478" w:type="dxa"/>
            <w:tcBorders>
              <w:bottom w:val="single" w:sz="12" w:space="0" w:color="7030A0"/>
              <w:right w:val="single" w:sz="12" w:space="0" w:color="7030A0"/>
            </w:tcBorders>
            <w:shd w:val="clear" w:color="auto" w:fill="auto"/>
          </w:tcPr>
          <w:p w14:paraId="602D6BB2" w14:textId="6A11DA38" w:rsidR="00532179" w:rsidRDefault="007260DA" w:rsidP="00956499">
            <w:pPr>
              <w:jc w:val="center"/>
              <w:rPr>
                <w:rFonts w:ascii="Arial" w:eastAsia="Times New Roman" w:hAnsi="Arial" w:cs="Arial"/>
                <w:b/>
                <w:bCs/>
                <w:color w:val="000000"/>
                <w:lang w:eastAsia="en-GB"/>
              </w:rPr>
            </w:pPr>
            <w:r>
              <w:rPr>
                <w:rFonts w:ascii="Arial" w:eastAsia="Times New Roman" w:hAnsi="Arial" w:cs="Arial"/>
                <w:b/>
                <w:bCs/>
                <w:color w:val="000000"/>
                <w:lang w:eastAsia="en-GB"/>
              </w:rPr>
              <w:t>12</w:t>
            </w:r>
          </w:p>
        </w:tc>
      </w:tr>
    </w:tbl>
    <w:p w14:paraId="442FCEB0" w14:textId="77777777" w:rsidR="00532179" w:rsidRDefault="00532179" w:rsidP="00532179"/>
    <w:p w14:paraId="79191851" w14:textId="77777777" w:rsidR="00532179" w:rsidRDefault="00532179" w:rsidP="00532179">
      <w:r>
        <w:br w:type="page"/>
      </w:r>
    </w:p>
    <w:tbl>
      <w:tblPr>
        <w:tblW w:w="13521" w:type="dxa"/>
        <w:tblInd w:w="101"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242"/>
        <w:gridCol w:w="9"/>
        <w:gridCol w:w="5780"/>
        <w:gridCol w:w="12"/>
        <w:gridCol w:w="1478"/>
      </w:tblGrid>
      <w:tr w:rsidR="009C50B7" w:rsidRPr="00F3375C" w14:paraId="53E5D9AC" w14:textId="77777777" w:rsidTr="005E3C42">
        <w:tc>
          <w:tcPr>
            <w:tcW w:w="6242" w:type="dxa"/>
            <w:tcBorders>
              <w:top w:val="single" w:sz="8" w:space="0" w:color="auto"/>
              <w:left w:val="single" w:sz="12" w:space="0" w:color="7030A0"/>
            </w:tcBorders>
            <w:shd w:val="clear" w:color="auto" w:fill="7030A0"/>
            <w:tcMar>
              <w:top w:w="100" w:type="dxa"/>
              <w:left w:w="100" w:type="dxa"/>
              <w:bottom w:w="100" w:type="dxa"/>
              <w:right w:w="100" w:type="dxa"/>
            </w:tcMar>
          </w:tcPr>
          <w:p w14:paraId="1F1E37BE" w14:textId="77777777" w:rsidR="009C50B7" w:rsidRPr="00F3375C" w:rsidRDefault="009C50B7" w:rsidP="005E3C42">
            <w:pPr>
              <w:jc w:val="center"/>
              <w:rPr>
                <w:rFonts w:ascii="Times New Roman" w:eastAsia="Times New Roman" w:hAnsi="Times New Roman" w:cs="Times New Roman"/>
                <w:color w:val="FFFFFF" w:themeColor="background1"/>
                <w:sz w:val="24"/>
                <w:szCs w:val="24"/>
                <w:lang w:eastAsia="en-GB"/>
              </w:rPr>
            </w:pPr>
            <w:r w:rsidRPr="00F3375C">
              <w:rPr>
                <w:rFonts w:ascii="Arial" w:eastAsia="Times New Roman" w:hAnsi="Arial" w:cs="Arial"/>
                <w:b/>
                <w:bCs/>
                <w:color w:val="FFFFFF" w:themeColor="background1"/>
                <w:lang w:eastAsia="en-GB"/>
              </w:rPr>
              <w:lastRenderedPageBreak/>
              <w:t>Year 5</w:t>
            </w:r>
          </w:p>
        </w:tc>
        <w:tc>
          <w:tcPr>
            <w:tcW w:w="5789" w:type="dxa"/>
            <w:gridSpan w:val="2"/>
            <w:tcBorders>
              <w:top w:val="single" w:sz="8" w:space="0" w:color="auto"/>
            </w:tcBorders>
            <w:shd w:val="clear" w:color="auto" w:fill="7030A0"/>
            <w:tcMar>
              <w:top w:w="100" w:type="dxa"/>
              <w:left w:w="100" w:type="dxa"/>
              <w:bottom w:w="100" w:type="dxa"/>
              <w:right w:w="100" w:type="dxa"/>
            </w:tcMar>
          </w:tcPr>
          <w:p w14:paraId="654D2AB8" w14:textId="77777777" w:rsidR="009C50B7" w:rsidRPr="00F3375C" w:rsidRDefault="009C50B7" w:rsidP="005E3C42">
            <w:pPr>
              <w:jc w:val="center"/>
              <w:rPr>
                <w:rFonts w:ascii="Times New Roman" w:eastAsia="Times New Roman" w:hAnsi="Times New Roman" w:cs="Times New Roman"/>
                <w:color w:val="FFFFFF" w:themeColor="background1"/>
                <w:sz w:val="24"/>
                <w:szCs w:val="24"/>
                <w:lang w:eastAsia="en-GB"/>
              </w:rPr>
            </w:pPr>
            <w:r w:rsidRPr="00F3375C">
              <w:rPr>
                <w:rFonts w:ascii="Arial" w:eastAsia="Times New Roman" w:hAnsi="Arial" w:cs="Arial"/>
                <w:b/>
                <w:bCs/>
                <w:color w:val="FFFFFF" w:themeColor="background1"/>
                <w:lang w:eastAsia="en-GB"/>
              </w:rPr>
              <w:t xml:space="preserve">Year 6 </w:t>
            </w:r>
          </w:p>
        </w:tc>
        <w:tc>
          <w:tcPr>
            <w:tcW w:w="1490" w:type="dxa"/>
            <w:gridSpan w:val="2"/>
            <w:tcBorders>
              <w:top w:val="single" w:sz="8" w:space="0" w:color="auto"/>
              <w:right w:val="single" w:sz="12" w:space="0" w:color="7030A0"/>
            </w:tcBorders>
            <w:shd w:val="clear" w:color="auto" w:fill="7030A0"/>
          </w:tcPr>
          <w:p w14:paraId="5C6CC59C" w14:textId="77777777" w:rsidR="009C50B7" w:rsidRPr="00F3375C" w:rsidRDefault="009C50B7" w:rsidP="005E3C42">
            <w:pPr>
              <w:jc w:val="center"/>
              <w:rPr>
                <w:rFonts w:ascii="Arial" w:eastAsia="Times New Roman" w:hAnsi="Arial" w:cs="Arial"/>
                <w:b/>
                <w:bCs/>
                <w:color w:val="FFFFFF" w:themeColor="background1"/>
                <w:lang w:eastAsia="en-GB"/>
              </w:rPr>
            </w:pPr>
            <w:r w:rsidRPr="00F3375C">
              <w:rPr>
                <w:rFonts w:ascii="Arial" w:eastAsia="Times New Roman" w:hAnsi="Arial" w:cs="Arial"/>
                <w:b/>
                <w:bCs/>
                <w:color w:val="FFFFFF" w:themeColor="background1"/>
                <w:lang w:eastAsia="en-GB"/>
              </w:rPr>
              <w:t>Number of lessons</w:t>
            </w:r>
          </w:p>
        </w:tc>
      </w:tr>
      <w:tr w:rsidR="00532179" w:rsidRPr="001D768A" w14:paraId="14FEB99B" w14:textId="77777777" w:rsidTr="00956499">
        <w:tc>
          <w:tcPr>
            <w:tcW w:w="12043" w:type="dxa"/>
            <w:gridSpan w:val="4"/>
            <w:tcBorders>
              <w:top w:val="single" w:sz="6" w:space="0" w:color="auto"/>
              <w:left w:val="single" w:sz="12" w:space="0" w:color="7030A0"/>
              <w:bottom w:val="nil"/>
            </w:tcBorders>
            <w:shd w:val="clear" w:color="auto" w:fill="auto"/>
            <w:tcMar>
              <w:top w:w="100" w:type="dxa"/>
              <w:left w:w="100" w:type="dxa"/>
              <w:bottom w:w="100" w:type="dxa"/>
              <w:right w:w="100" w:type="dxa"/>
            </w:tcMar>
          </w:tcPr>
          <w:p w14:paraId="52C6C839" w14:textId="77777777" w:rsidR="00532179" w:rsidRPr="00DB1E3B" w:rsidRDefault="00532179" w:rsidP="00956499">
            <w:pPr>
              <w:jc w:val="center"/>
              <w:rPr>
                <w:rFonts w:ascii="Arial" w:hAnsi="Arial" w:cs="Arial"/>
                <w:b/>
                <w:color w:val="FFFFFF" w:themeColor="background1"/>
              </w:rPr>
            </w:pPr>
            <w:r>
              <w:rPr>
                <w:rFonts w:ascii="Arial" w:eastAsia="Times New Roman" w:hAnsi="Arial" w:cs="Arial"/>
                <w:b/>
                <w:bCs/>
                <w:color w:val="000000"/>
                <w:lang w:eastAsia="en-GB"/>
              </w:rPr>
              <w:t>Spring Term</w:t>
            </w:r>
          </w:p>
        </w:tc>
        <w:tc>
          <w:tcPr>
            <w:tcW w:w="1478" w:type="dxa"/>
            <w:tcBorders>
              <w:right w:val="single" w:sz="12" w:space="0" w:color="7030A0"/>
            </w:tcBorders>
            <w:shd w:val="clear" w:color="auto" w:fill="FFFFFF" w:themeFill="background1"/>
          </w:tcPr>
          <w:p w14:paraId="2EFC02A8" w14:textId="77777777" w:rsidR="00532179" w:rsidRDefault="00532179" w:rsidP="00956499">
            <w:pPr>
              <w:jc w:val="center"/>
              <w:rPr>
                <w:rFonts w:ascii="Arial" w:eastAsia="Times New Roman" w:hAnsi="Arial" w:cs="Arial"/>
                <w:b/>
                <w:bCs/>
                <w:color w:val="000000"/>
                <w:lang w:eastAsia="en-GB"/>
              </w:rPr>
            </w:pPr>
            <w:r>
              <w:rPr>
                <w:rFonts w:ascii="Arial" w:eastAsia="Times New Roman" w:hAnsi="Arial" w:cs="Arial"/>
                <w:b/>
                <w:bCs/>
                <w:color w:val="000000"/>
                <w:lang w:eastAsia="en-GB"/>
              </w:rPr>
              <w:t>56</w:t>
            </w:r>
          </w:p>
        </w:tc>
      </w:tr>
      <w:tr w:rsidR="00532179" w:rsidRPr="001D768A" w14:paraId="6EEAC6C2" w14:textId="77777777" w:rsidTr="009C50B7">
        <w:tc>
          <w:tcPr>
            <w:tcW w:w="6251" w:type="dxa"/>
            <w:gridSpan w:val="2"/>
            <w:tcBorders>
              <w:top w:val="single" w:sz="6" w:space="0" w:color="auto"/>
              <w:left w:val="single" w:sz="12" w:space="0" w:color="7030A0"/>
              <w:bottom w:val="nil"/>
            </w:tcBorders>
            <w:shd w:val="clear" w:color="auto" w:fill="6BA0D6"/>
            <w:tcMar>
              <w:top w:w="100" w:type="dxa"/>
              <w:left w:w="100" w:type="dxa"/>
              <w:bottom w:w="100" w:type="dxa"/>
              <w:right w:w="100" w:type="dxa"/>
            </w:tcMar>
          </w:tcPr>
          <w:p w14:paraId="2AAAEDAE" w14:textId="77777777" w:rsidR="00532179" w:rsidRPr="00DE1AE8" w:rsidRDefault="00532179" w:rsidP="00956499">
            <w:pPr>
              <w:rPr>
                <w:rFonts w:ascii="Arial" w:eastAsia="Times New Roman" w:hAnsi="Arial" w:cs="Arial"/>
                <w:b/>
                <w:bCs/>
                <w:color w:val="FFFFFF" w:themeColor="background1"/>
                <w:lang w:eastAsia="en-GB"/>
              </w:rPr>
            </w:pPr>
          </w:p>
        </w:tc>
        <w:tc>
          <w:tcPr>
            <w:tcW w:w="5792" w:type="dxa"/>
            <w:gridSpan w:val="2"/>
            <w:tcBorders>
              <w:top w:val="single" w:sz="6" w:space="0" w:color="auto"/>
              <w:bottom w:val="nil"/>
            </w:tcBorders>
            <w:shd w:val="clear" w:color="auto" w:fill="C6D000"/>
            <w:tcMar>
              <w:top w:w="100" w:type="dxa"/>
              <w:left w:w="100" w:type="dxa"/>
              <w:bottom w:w="100" w:type="dxa"/>
              <w:right w:w="100" w:type="dxa"/>
            </w:tcMar>
          </w:tcPr>
          <w:p w14:paraId="7A6CFEC7" w14:textId="77777777" w:rsidR="00532179" w:rsidRPr="00DB1E3B" w:rsidRDefault="00532179" w:rsidP="00956499">
            <w:pPr>
              <w:rPr>
                <w:rFonts w:ascii="Arial" w:hAnsi="Arial" w:cs="Arial"/>
                <w:b/>
                <w:color w:val="FFFFFF" w:themeColor="background1"/>
              </w:rPr>
            </w:pPr>
          </w:p>
        </w:tc>
        <w:tc>
          <w:tcPr>
            <w:tcW w:w="1478" w:type="dxa"/>
            <w:tcBorders>
              <w:right w:val="single" w:sz="12" w:space="0" w:color="7030A0"/>
            </w:tcBorders>
            <w:shd w:val="clear" w:color="auto" w:fill="FFFFFF" w:themeFill="background1"/>
          </w:tcPr>
          <w:p w14:paraId="42771EF0" w14:textId="77777777" w:rsidR="00532179" w:rsidRDefault="00532179" w:rsidP="00956499">
            <w:pPr>
              <w:jc w:val="center"/>
              <w:rPr>
                <w:rFonts w:ascii="Arial" w:eastAsia="Times New Roman" w:hAnsi="Arial" w:cs="Arial"/>
                <w:b/>
                <w:bCs/>
                <w:color w:val="000000"/>
                <w:lang w:eastAsia="en-GB"/>
              </w:rPr>
            </w:pPr>
          </w:p>
        </w:tc>
      </w:tr>
      <w:tr w:rsidR="00532179" w:rsidRPr="001D768A" w14:paraId="27537335" w14:textId="77777777" w:rsidTr="009C50B7">
        <w:tc>
          <w:tcPr>
            <w:tcW w:w="6251" w:type="dxa"/>
            <w:gridSpan w:val="2"/>
            <w:tcBorders>
              <w:top w:val="nil"/>
              <w:left w:val="single" w:sz="12" w:space="0" w:color="7030A0"/>
              <w:bottom w:val="single" w:sz="6" w:space="0" w:color="auto"/>
            </w:tcBorders>
            <w:shd w:val="clear" w:color="auto" w:fill="FFFFFF" w:themeFill="background1"/>
            <w:tcMar>
              <w:top w:w="100" w:type="dxa"/>
              <w:left w:w="100" w:type="dxa"/>
              <w:bottom w:w="100" w:type="dxa"/>
              <w:right w:w="100" w:type="dxa"/>
            </w:tcMar>
          </w:tcPr>
          <w:p w14:paraId="3FD7FE0F" w14:textId="77777777" w:rsidR="00532179" w:rsidRPr="00031030" w:rsidRDefault="00532179" w:rsidP="00956499">
            <w:pPr>
              <w:rPr>
                <w:rFonts w:ascii="Arial" w:eastAsia="Times New Roman" w:hAnsi="Arial" w:cs="Arial"/>
                <w:b/>
                <w:bCs/>
                <w:lang w:eastAsia="en-GB"/>
              </w:rPr>
            </w:pPr>
            <w:r w:rsidRPr="00031030">
              <w:rPr>
                <w:rFonts w:ascii="Arial" w:eastAsia="Times New Roman" w:hAnsi="Arial" w:cs="Arial"/>
                <w:b/>
                <w:bCs/>
                <w:lang w:eastAsia="en-GB"/>
              </w:rPr>
              <w:t>Unit 9: Fractions (2)</w:t>
            </w:r>
          </w:p>
          <w:p w14:paraId="5C3A4968" w14:textId="77777777" w:rsidR="00532179" w:rsidRPr="00DE1AE8" w:rsidRDefault="00532179" w:rsidP="00532179">
            <w:pPr>
              <w:pStyle w:val="ListParagraph"/>
              <w:numPr>
                <w:ilvl w:val="0"/>
                <w:numId w:val="3"/>
              </w:numPr>
              <w:rPr>
                <w:rFonts w:ascii="Arial" w:hAnsi="Arial" w:cs="Arial"/>
              </w:rPr>
            </w:pPr>
            <w:r w:rsidRPr="00DE1AE8">
              <w:rPr>
                <w:rFonts w:ascii="Arial" w:hAnsi="Arial" w:cs="Arial"/>
              </w:rPr>
              <w:t xml:space="preserve">add and subtract fractions with the same denominator and </w:t>
            </w:r>
            <w:r w:rsidRPr="00DF48EA">
              <w:rPr>
                <w:rFonts w:ascii="Arial" w:hAnsi="Arial" w:cs="Arial"/>
              </w:rPr>
              <w:t xml:space="preserve">denominators that are multiples of the same </w:t>
            </w:r>
            <w:r w:rsidRPr="00DE1AE8">
              <w:rPr>
                <w:rFonts w:ascii="Arial" w:hAnsi="Arial" w:cs="Arial"/>
              </w:rPr>
              <w:t>number</w:t>
            </w:r>
          </w:p>
          <w:p w14:paraId="431F1151" w14:textId="77777777" w:rsidR="00532179" w:rsidRPr="00DE1AE8" w:rsidRDefault="00532179" w:rsidP="00532179">
            <w:pPr>
              <w:pStyle w:val="ListParagraph"/>
              <w:numPr>
                <w:ilvl w:val="0"/>
                <w:numId w:val="3"/>
              </w:numPr>
              <w:rPr>
                <w:rFonts w:ascii="Arial" w:hAnsi="Arial" w:cs="Arial"/>
              </w:rPr>
            </w:pPr>
            <w:r w:rsidRPr="00DE1AE8">
              <w:rPr>
                <w:rFonts w:ascii="Arial" w:hAnsi="Arial" w:cs="Arial"/>
              </w:rPr>
              <w:t>recognise mixed numbers and improper fractions and convert from one form to the other</w:t>
            </w:r>
          </w:p>
          <w:p w14:paraId="19E837E8" w14:textId="77777777" w:rsidR="00532179" w:rsidRPr="00532179" w:rsidRDefault="00532179" w:rsidP="00956499">
            <w:pPr>
              <w:pStyle w:val="ListParagraph"/>
              <w:numPr>
                <w:ilvl w:val="0"/>
                <w:numId w:val="3"/>
              </w:numPr>
              <w:rPr>
                <w:rFonts w:ascii="Arial" w:hAnsi="Arial" w:cs="Arial"/>
              </w:rPr>
            </w:pPr>
            <w:r w:rsidRPr="00DE1AE8">
              <w:rPr>
                <w:rFonts w:ascii="Arial" w:hAnsi="Arial" w:cs="Arial"/>
              </w:rPr>
              <w:t xml:space="preserve"> and </w:t>
            </w:r>
            <w:r w:rsidRPr="00B74CD7">
              <w:rPr>
                <w:rFonts w:ascii="Arial" w:hAnsi="Arial" w:cs="Arial"/>
              </w:rPr>
              <w:t>write mathematical statements &gt; 1 as a mixed number [for example,</w:t>
            </w:r>
            <w:r w:rsidRPr="00DE1AE8">
              <w:rPr>
                <w:rFonts w:ascii="Arial" w:hAnsi="Arial" w:cs="Arial"/>
              </w:rPr>
              <w:t xml:space="preserve"> 2/5 + 4/5 = 6/5 = 1 1/5]</w:t>
            </w:r>
          </w:p>
        </w:tc>
        <w:tc>
          <w:tcPr>
            <w:tcW w:w="5792" w:type="dxa"/>
            <w:gridSpan w:val="2"/>
            <w:tcBorders>
              <w:top w:val="nil"/>
              <w:bottom w:val="single" w:sz="6" w:space="0" w:color="auto"/>
            </w:tcBorders>
            <w:shd w:val="clear" w:color="auto" w:fill="FFFFFF" w:themeFill="background1"/>
            <w:tcMar>
              <w:top w:w="100" w:type="dxa"/>
              <w:left w:w="100" w:type="dxa"/>
              <w:bottom w:w="100" w:type="dxa"/>
              <w:right w:w="100" w:type="dxa"/>
            </w:tcMar>
          </w:tcPr>
          <w:p w14:paraId="4EDA566E" w14:textId="6D6960EF" w:rsidR="00532179" w:rsidRPr="006C44DF" w:rsidRDefault="00C078A9" w:rsidP="006C44DF">
            <w:pPr>
              <w:rPr>
                <w:rFonts w:ascii="Arial" w:eastAsia="Times New Roman" w:hAnsi="Arial" w:cs="Arial"/>
                <w:b/>
                <w:bCs/>
                <w:lang w:eastAsia="en-GB"/>
              </w:rPr>
            </w:pPr>
            <w:r>
              <w:rPr>
                <w:rFonts w:ascii="Arial" w:eastAsia="Times New Roman" w:hAnsi="Arial" w:cs="Arial"/>
                <w:b/>
                <w:bCs/>
                <w:lang w:eastAsia="en-GB"/>
              </w:rPr>
              <w:t>Unit 14: Problem solving lessons 1-6; 9-11</w:t>
            </w:r>
          </w:p>
          <w:p w14:paraId="4E4B7558" w14:textId="77777777" w:rsidR="006C44DF" w:rsidRPr="004349EE" w:rsidRDefault="006C44DF" w:rsidP="006C44DF">
            <w:pPr>
              <w:pStyle w:val="ListParagraph"/>
              <w:numPr>
                <w:ilvl w:val="0"/>
                <w:numId w:val="3"/>
              </w:numPr>
              <w:rPr>
                <w:rFonts w:ascii="Arial" w:hAnsi="Arial" w:cs="Arial"/>
              </w:rPr>
            </w:pPr>
            <w:r w:rsidRPr="004349EE">
              <w:rPr>
                <w:rFonts w:ascii="Arial" w:hAnsi="Arial" w:cs="Arial"/>
              </w:rPr>
              <w:t>use estimation to check answers to calculations and determine, in the context of a problem, an appropriate degree of accuracy</w:t>
            </w:r>
          </w:p>
          <w:p w14:paraId="3FE1A256" w14:textId="77777777" w:rsidR="006C44DF" w:rsidRPr="004349EE" w:rsidRDefault="006C44DF" w:rsidP="006C44DF">
            <w:pPr>
              <w:pStyle w:val="ListParagraph"/>
              <w:numPr>
                <w:ilvl w:val="0"/>
                <w:numId w:val="3"/>
              </w:numPr>
              <w:rPr>
                <w:rFonts w:ascii="Arial" w:hAnsi="Arial" w:cs="Arial"/>
              </w:rPr>
            </w:pPr>
            <w:r w:rsidRPr="004349EE">
              <w:rPr>
                <w:rFonts w:ascii="Arial" w:hAnsi="Arial" w:cs="Arial"/>
              </w:rPr>
              <w:t>solve problems involving addition, subtraction, multiplication and division</w:t>
            </w:r>
          </w:p>
          <w:p w14:paraId="4E1D9043" w14:textId="77777777" w:rsidR="006C44DF" w:rsidRPr="004349EE" w:rsidRDefault="006C44DF" w:rsidP="006C44DF">
            <w:pPr>
              <w:pStyle w:val="ListParagraph"/>
              <w:numPr>
                <w:ilvl w:val="0"/>
                <w:numId w:val="3"/>
              </w:numPr>
              <w:rPr>
                <w:rFonts w:ascii="Arial" w:hAnsi="Arial" w:cs="Arial"/>
              </w:rPr>
            </w:pPr>
            <w:r w:rsidRPr="004349EE">
              <w:rPr>
                <w:rFonts w:ascii="Arial" w:hAnsi="Arial" w:cs="Arial"/>
              </w:rPr>
              <w:t>solve addition and subtraction</w:t>
            </w:r>
            <w:r>
              <w:rPr>
                <w:rFonts w:ascii="Arial" w:hAnsi="Arial" w:cs="Arial"/>
              </w:rPr>
              <w:t xml:space="preserve"> multi-step problems in context</w:t>
            </w:r>
            <w:r w:rsidRPr="004349EE">
              <w:rPr>
                <w:rFonts w:ascii="Arial" w:hAnsi="Arial" w:cs="Arial"/>
              </w:rPr>
              <w:t>, deciding which operations and methods to use and why</w:t>
            </w:r>
          </w:p>
          <w:p w14:paraId="5F343E11" w14:textId="77777777" w:rsidR="006C44DF" w:rsidRPr="004349EE" w:rsidRDefault="006C44DF" w:rsidP="006C44DF">
            <w:pPr>
              <w:pStyle w:val="ListParagraph"/>
              <w:numPr>
                <w:ilvl w:val="0"/>
                <w:numId w:val="3"/>
              </w:numPr>
              <w:rPr>
                <w:rFonts w:ascii="Arial" w:hAnsi="Arial" w:cs="Arial"/>
              </w:rPr>
            </w:pPr>
            <w:r w:rsidRPr="004349EE">
              <w:rPr>
                <w:rFonts w:ascii="Arial" w:hAnsi="Arial" w:cs="Arial"/>
              </w:rPr>
              <w:t>use knowledge of the order of operations to carry out calculations involving the four operations</w:t>
            </w:r>
          </w:p>
          <w:p w14:paraId="723E094F" w14:textId="77777777" w:rsidR="006C44DF" w:rsidRPr="004349EE" w:rsidRDefault="006C44DF" w:rsidP="006C44DF">
            <w:pPr>
              <w:pStyle w:val="ListParagraph"/>
              <w:numPr>
                <w:ilvl w:val="0"/>
                <w:numId w:val="3"/>
              </w:numPr>
              <w:rPr>
                <w:rFonts w:ascii="Arial" w:hAnsi="Arial" w:cs="Arial"/>
              </w:rPr>
            </w:pPr>
            <w:r w:rsidRPr="004349EE">
              <w:rPr>
                <w:rFonts w:ascii="Arial" w:hAnsi="Arial" w:cs="Arial"/>
              </w:rPr>
              <w:t>solve problems involving unequal sharing and grouping using knowledge of fractions and multiples</w:t>
            </w:r>
          </w:p>
          <w:p w14:paraId="50F8148F" w14:textId="77777777" w:rsidR="006C44DF" w:rsidRPr="004349EE" w:rsidRDefault="006C44DF" w:rsidP="006C44DF">
            <w:pPr>
              <w:pStyle w:val="ListParagraph"/>
              <w:numPr>
                <w:ilvl w:val="0"/>
                <w:numId w:val="3"/>
              </w:numPr>
              <w:rPr>
                <w:rFonts w:ascii="Arial" w:hAnsi="Arial" w:cs="Arial"/>
              </w:rPr>
            </w:pPr>
            <w:r w:rsidRPr="004349EE">
              <w:rPr>
                <w:rFonts w:ascii="Arial" w:hAnsi="Arial" w:cs="Arial"/>
              </w:rPr>
              <w:t>solve problems involving the relative sizes of two quantities where missing values can be found by using integer multiplication and division facts</w:t>
            </w:r>
          </w:p>
          <w:p w14:paraId="29328AA9" w14:textId="77777777" w:rsidR="00532179" w:rsidRDefault="00532179" w:rsidP="00532179">
            <w:pPr>
              <w:pStyle w:val="ListParagraph"/>
              <w:rPr>
                <w:rFonts w:ascii="Arial" w:hAnsi="Arial" w:cs="Arial"/>
              </w:rPr>
            </w:pPr>
          </w:p>
          <w:p w14:paraId="12FE40ED" w14:textId="77777777" w:rsidR="00532179" w:rsidRDefault="00532179" w:rsidP="00532179">
            <w:pPr>
              <w:pStyle w:val="ListParagraph"/>
              <w:rPr>
                <w:rFonts w:ascii="Arial" w:hAnsi="Arial" w:cs="Arial"/>
              </w:rPr>
            </w:pPr>
          </w:p>
          <w:p w14:paraId="3F0D7B2C" w14:textId="77777777" w:rsidR="00532179" w:rsidRDefault="00532179" w:rsidP="00532179">
            <w:pPr>
              <w:rPr>
                <w:rFonts w:ascii="Arial" w:hAnsi="Arial" w:cs="Arial"/>
                <w:lang w:val="en-GB"/>
              </w:rPr>
            </w:pPr>
          </w:p>
          <w:p w14:paraId="02FD6979" w14:textId="02AEF4FF" w:rsidR="00532179" w:rsidRDefault="00532179" w:rsidP="00532179">
            <w:pPr>
              <w:rPr>
                <w:rFonts w:ascii="Arial" w:hAnsi="Arial" w:cs="Arial"/>
                <w:b/>
                <w:color w:val="FFFFFF" w:themeColor="background1"/>
              </w:rPr>
            </w:pPr>
          </w:p>
          <w:p w14:paraId="033B0DDF" w14:textId="0A97F778" w:rsidR="00C078A9" w:rsidRPr="00532179" w:rsidRDefault="00C078A9" w:rsidP="00532179">
            <w:pPr>
              <w:rPr>
                <w:rFonts w:ascii="Arial" w:hAnsi="Arial" w:cs="Arial"/>
                <w:b/>
                <w:color w:val="FFFFFF" w:themeColor="background1"/>
              </w:rPr>
            </w:pPr>
          </w:p>
        </w:tc>
        <w:tc>
          <w:tcPr>
            <w:tcW w:w="1478" w:type="dxa"/>
            <w:vMerge w:val="restart"/>
            <w:tcBorders>
              <w:right w:val="single" w:sz="12" w:space="0" w:color="7030A0"/>
            </w:tcBorders>
            <w:shd w:val="clear" w:color="auto" w:fill="FFFFFF" w:themeFill="background1"/>
          </w:tcPr>
          <w:p w14:paraId="0B8FD10C" w14:textId="77777777" w:rsidR="00532179" w:rsidRDefault="00532179" w:rsidP="00956499">
            <w:pPr>
              <w:jc w:val="center"/>
              <w:rPr>
                <w:rFonts w:ascii="Arial" w:eastAsia="Times New Roman" w:hAnsi="Arial" w:cs="Arial"/>
                <w:b/>
                <w:bCs/>
                <w:color w:val="000000"/>
                <w:lang w:eastAsia="en-GB"/>
              </w:rPr>
            </w:pPr>
            <w:r>
              <w:rPr>
                <w:rFonts w:ascii="Arial" w:eastAsia="Times New Roman" w:hAnsi="Arial" w:cs="Arial"/>
                <w:b/>
                <w:bCs/>
                <w:color w:val="000000"/>
                <w:lang w:eastAsia="en-GB"/>
              </w:rPr>
              <w:t>21</w:t>
            </w:r>
          </w:p>
        </w:tc>
      </w:tr>
      <w:tr w:rsidR="007E0BA4" w:rsidRPr="001D768A" w14:paraId="00999FA7" w14:textId="77777777" w:rsidTr="009C50B7">
        <w:tc>
          <w:tcPr>
            <w:tcW w:w="6251" w:type="dxa"/>
            <w:gridSpan w:val="2"/>
            <w:tcBorders>
              <w:top w:val="single" w:sz="6" w:space="0" w:color="auto"/>
              <w:left w:val="single" w:sz="12" w:space="0" w:color="7030A0"/>
              <w:bottom w:val="nil"/>
            </w:tcBorders>
            <w:shd w:val="clear" w:color="auto" w:fill="6BA0D6"/>
            <w:tcMar>
              <w:top w:w="100" w:type="dxa"/>
              <w:left w:w="100" w:type="dxa"/>
              <w:bottom w:w="100" w:type="dxa"/>
              <w:right w:w="100" w:type="dxa"/>
            </w:tcMar>
          </w:tcPr>
          <w:p w14:paraId="66D3661E" w14:textId="77777777" w:rsidR="007E0BA4" w:rsidRPr="00031030" w:rsidRDefault="007E0BA4" w:rsidP="00956499">
            <w:pPr>
              <w:rPr>
                <w:rFonts w:ascii="Arial" w:eastAsia="Times New Roman" w:hAnsi="Arial" w:cs="Arial"/>
                <w:b/>
                <w:bCs/>
                <w:lang w:eastAsia="en-GB"/>
              </w:rPr>
            </w:pPr>
          </w:p>
        </w:tc>
        <w:tc>
          <w:tcPr>
            <w:tcW w:w="5792" w:type="dxa"/>
            <w:gridSpan w:val="2"/>
            <w:tcBorders>
              <w:top w:val="single" w:sz="6" w:space="0" w:color="auto"/>
              <w:bottom w:val="nil"/>
            </w:tcBorders>
            <w:shd w:val="clear" w:color="auto" w:fill="6BA0D6"/>
            <w:tcMar>
              <w:top w:w="100" w:type="dxa"/>
              <w:left w:w="100" w:type="dxa"/>
              <w:bottom w:w="100" w:type="dxa"/>
              <w:right w:w="100" w:type="dxa"/>
            </w:tcMar>
          </w:tcPr>
          <w:p w14:paraId="57017220" w14:textId="77777777" w:rsidR="007E0BA4" w:rsidRDefault="007E0BA4" w:rsidP="006C44DF">
            <w:pPr>
              <w:rPr>
                <w:rFonts w:ascii="Arial" w:eastAsia="Times New Roman" w:hAnsi="Arial" w:cs="Arial"/>
                <w:b/>
                <w:bCs/>
                <w:lang w:eastAsia="en-GB"/>
              </w:rPr>
            </w:pPr>
          </w:p>
        </w:tc>
        <w:tc>
          <w:tcPr>
            <w:tcW w:w="1478" w:type="dxa"/>
            <w:vMerge/>
            <w:tcBorders>
              <w:right w:val="single" w:sz="12" w:space="0" w:color="7030A0"/>
            </w:tcBorders>
            <w:shd w:val="clear" w:color="auto" w:fill="FFFFFF" w:themeFill="background1"/>
          </w:tcPr>
          <w:p w14:paraId="6D841EAC" w14:textId="77777777" w:rsidR="007E0BA4" w:rsidRDefault="007E0BA4" w:rsidP="00956499">
            <w:pPr>
              <w:jc w:val="center"/>
              <w:rPr>
                <w:rFonts w:ascii="Arial" w:eastAsia="Times New Roman" w:hAnsi="Arial" w:cs="Arial"/>
                <w:b/>
                <w:bCs/>
                <w:color w:val="000000"/>
                <w:lang w:eastAsia="en-GB"/>
              </w:rPr>
            </w:pPr>
          </w:p>
        </w:tc>
      </w:tr>
      <w:tr w:rsidR="00514927" w:rsidRPr="001D768A" w14:paraId="1A2EF42C" w14:textId="77777777" w:rsidTr="009C50B7">
        <w:trPr>
          <w:trHeight w:val="5646"/>
        </w:trPr>
        <w:tc>
          <w:tcPr>
            <w:tcW w:w="6251" w:type="dxa"/>
            <w:gridSpan w:val="2"/>
            <w:tcBorders>
              <w:top w:val="nil"/>
              <w:left w:val="single" w:sz="12" w:space="0" w:color="7030A0"/>
            </w:tcBorders>
            <w:shd w:val="clear" w:color="auto" w:fill="FFFFFF" w:themeFill="background1"/>
            <w:tcMar>
              <w:top w:w="100" w:type="dxa"/>
              <w:left w:w="100" w:type="dxa"/>
              <w:bottom w:w="100" w:type="dxa"/>
              <w:right w:w="100" w:type="dxa"/>
            </w:tcMar>
          </w:tcPr>
          <w:p w14:paraId="47778B6A" w14:textId="77777777" w:rsidR="00514927" w:rsidRPr="00031030" w:rsidRDefault="00514927" w:rsidP="00956499">
            <w:pPr>
              <w:rPr>
                <w:rFonts w:ascii="Arial" w:eastAsia="Times New Roman" w:hAnsi="Arial" w:cs="Arial"/>
                <w:b/>
                <w:bCs/>
                <w:lang w:eastAsia="en-GB"/>
              </w:rPr>
            </w:pPr>
            <w:r w:rsidRPr="00031030">
              <w:rPr>
                <w:rFonts w:ascii="Arial" w:eastAsia="Times New Roman" w:hAnsi="Arial" w:cs="Arial"/>
                <w:b/>
                <w:bCs/>
                <w:lang w:eastAsia="en-GB"/>
              </w:rPr>
              <w:t>Unit 10: Fractions (3)</w:t>
            </w:r>
          </w:p>
          <w:p w14:paraId="502C43ED" w14:textId="77777777" w:rsidR="00514927" w:rsidRPr="00DF48EA" w:rsidRDefault="00514927" w:rsidP="00532179">
            <w:pPr>
              <w:pStyle w:val="ListParagraph"/>
              <w:numPr>
                <w:ilvl w:val="0"/>
                <w:numId w:val="3"/>
              </w:numPr>
              <w:rPr>
                <w:rFonts w:ascii="Arial" w:hAnsi="Arial" w:cs="Arial"/>
              </w:rPr>
            </w:pPr>
            <w:r w:rsidRPr="00DE1AE8">
              <w:rPr>
                <w:rFonts w:ascii="Arial" w:hAnsi="Arial" w:cs="Arial"/>
              </w:rPr>
              <w:t>multiply proper fractions and mixed numbers by whole numbers, supported by materials and diagrams</w:t>
            </w:r>
          </w:p>
          <w:p w14:paraId="4D36B828" w14:textId="77777777" w:rsidR="00514927" w:rsidRPr="00DE1AE8" w:rsidRDefault="00514927" w:rsidP="00532179">
            <w:pPr>
              <w:pStyle w:val="ListParagraph"/>
              <w:numPr>
                <w:ilvl w:val="0"/>
                <w:numId w:val="3"/>
              </w:numPr>
              <w:rPr>
                <w:rFonts w:ascii="Arial" w:hAnsi="Arial" w:cs="Arial"/>
              </w:rPr>
            </w:pPr>
            <w:r w:rsidRPr="00DF48EA">
              <w:rPr>
                <w:rFonts w:ascii="Arial" w:hAnsi="Arial" w:cs="Arial"/>
              </w:rPr>
              <w:t>recognise mixed numbers and improper fractions and convert from one form to the</w:t>
            </w:r>
            <w:r w:rsidRPr="00DE1AE8">
              <w:rPr>
                <w:rFonts w:ascii="Arial" w:hAnsi="Arial" w:cs="Arial"/>
              </w:rPr>
              <w:t xml:space="preserve"> other</w:t>
            </w:r>
          </w:p>
          <w:p w14:paraId="4743C74C" w14:textId="77777777" w:rsidR="00514927" w:rsidRPr="00DE1AE8" w:rsidRDefault="00514927" w:rsidP="00532179">
            <w:pPr>
              <w:pStyle w:val="ListParagraph"/>
              <w:numPr>
                <w:ilvl w:val="0"/>
                <w:numId w:val="3"/>
              </w:numPr>
              <w:rPr>
                <w:rFonts w:ascii="Arial" w:hAnsi="Arial" w:cs="Arial"/>
              </w:rPr>
            </w:pPr>
            <w:r w:rsidRPr="00DE1AE8">
              <w:rPr>
                <w:rFonts w:ascii="Arial" w:hAnsi="Arial" w:cs="Arial"/>
              </w:rPr>
              <w:t>write mathematical statements &gt; 1 as a mixed number [for example, 2/5 + 4/5 = 6/5 = 1 1/5]</w:t>
            </w:r>
          </w:p>
          <w:p w14:paraId="0E41969D" w14:textId="77777777" w:rsidR="00514927" w:rsidRPr="00031030" w:rsidRDefault="00514927" w:rsidP="00956499">
            <w:pPr>
              <w:rPr>
                <w:rFonts w:ascii="Arial" w:eastAsia="Times New Roman" w:hAnsi="Arial" w:cs="Arial"/>
                <w:b/>
                <w:bCs/>
                <w:lang w:eastAsia="en-GB"/>
              </w:rPr>
            </w:pPr>
          </w:p>
        </w:tc>
        <w:tc>
          <w:tcPr>
            <w:tcW w:w="5792" w:type="dxa"/>
            <w:gridSpan w:val="2"/>
            <w:tcBorders>
              <w:top w:val="nil"/>
            </w:tcBorders>
            <w:shd w:val="clear" w:color="auto" w:fill="FFFFFF" w:themeFill="background1"/>
            <w:tcMar>
              <w:top w:w="100" w:type="dxa"/>
              <w:left w:w="100" w:type="dxa"/>
              <w:bottom w:w="100" w:type="dxa"/>
              <w:right w:w="100" w:type="dxa"/>
            </w:tcMar>
          </w:tcPr>
          <w:p w14:paraId="619E600E" w14:textId="77777777" w:rsidR="00514927" w:rsidRPr="00C078A9" w:rsidRDefault="00514927" w:rsidP="00956499">
            <w:pPr>
              <w:rPr>
                <w:rFonts w:ascii="Arial" w:eastAsia="Times New Roman" w:hAnsi="Arial" w:cs="Arial"/>
                <w:b/>
                <w:bCs/>
                <w:lang w:eastAsia="en-GB"/>
              </w:rPr>
            </w:pPr>
            <w:r w:rsidRPr="00031030">
              <w:rPr>
                <w:rFonts w:ascii="Arial" w:eastAsia="Times New Roman" w:hAnsi="Arial" w:cs="Arial"/>
                <w:b/>
                <w:bCs/>
                <w:lang w:eastAsia="en-GB"/>
              </w:rPr>
              <w:t>Unit 5: Fractions (2)</w:t>
            </w:r>
          </w:p>
          <w:p w14:paraId="13D7D3AD" w14:textId="77777777" w:rsidR="00514927" w:rsidRPr="00DF48EA" w:rsidRDefault="00514927" w:rsidP="006C44DF">
            <w:pPr>
              <w:pStyle w:val="ListParagraph"/>
              <w:numPr>
                <w:ilvl w:val="0"/>
                <w:numId w:val="3"/>
              </w:numPr>
              <w:rPr>
                <w:rFonts w:ascii="Arial" w:hAnsi="Arial" w:cs="Arial"/>
              </w:rPr>
            </w:pPr>
            <w:r w:rsidRPr="00DE1AE8">
              <w:rPr>
                <w:rFonts w:ascii="Arial" w:hAnsi="Arial" w:cs="Arial"/>
              </w:rPr>
              <w:t>multiply proper fractions and mixed numbers by whole numbers, supported by materials and diagrams</w:t>
            </w:r>
          </w:p>
          <w:p w14:paraId="59E05E7A" w14:textId="77777777" w:rsidR="00514927" w:rsidRPr="00DE1AE8" w:rsidRDefault="00514927" w:rsidP="006C44DF">
            <w:pPr>
              <w:pStyle w:val="ListParagraph"/>
              <w:numPr>
                <w:ilvl w:val="0"/>
                <w:numId w:val="3"/>
              </w:numPr>
              <w:rPr>
                <w:rFonts w:ascii="Arial" w:hAnsi="Arial" w:cs="Arial"/>
              </w:rPr>
            </w:pPr>
            <w:r w:rsidRPr="00DF48EA">
              <w:rPr>
                <w:rFonts w:ascii="Arial" w:hAnsi="Arial" w:cs="Arial"/>
              </w:rPr>
              <w:t xml:space="preserve">multiply simple pairs of proper fractions, writing the answer in its simplest form [for example, </w:t>
            </w:r>
            <w:r w:rsidRPr="00DE1AE8">
              <w:rPr>
                <w:rFonts w:ascii="Arial" w:hAnsi="Arial" w:cs="Arial"/>
              </w:rPr>
              <w:br/>
              <w:t>1/4 × 1/2 = 1/8]</w:t>
            </w:r>
          </w:p>
          <w:p w14:paraId="0F9544DE" w14:textId="77777777" w:rsidR="00514927" w:rsidRPr="00DE1AE8" w:rsidRDefault="00514927" w:rsidP="006C44DF">
            <w:pPr>
              <w:pStyle w:val="ListParagraph"/>
              <w:numPr>
                <w:ilvl w:val="0"/>
                <w:numId w:val="3"/>
              </w:numPr>
              <w:rPr>
                <w:rFonts w:ascii="Arial" w:hAnsi="Arial" w:cs="Arial"/>
              </w:rPr>
            </w:pPr>
            <w:r w:rsidRPr="00DE1AE8">
              <w:rPr>
                <w:rFonts w:ascii="Arial" w:hAnsi="Arial" w:cs="Arial"/>
              </w:rPr>
              <w:t>divide proper fractions by whole numbers [for example, 1/3 ÷ 2 = 1/</w:t>
            </w:r>
            <w:proofErr w:type="gramStart"/>
            <w:r w:rsidRPr="00DE1AE8">
              <w:rPr>
                <w:rFonts w:ascii="Arial" w:hAnsi="Arial" w:cs="Arial"/>
              </w:rPr>
              <w:t>6 ]</w:t>
            </w:r>
            <w:proofErr w:type="gramEnd"/>
          </w:p>
          <w:p w14:paraId="6C7FA441" w14:textId="77777777" w:rsidR="00514927" w:rsidRPr="00B74CD7" w:rsidRDefault="00514927" w:rsidP="006C44DF">
            <w:pPr>
              <w:pStyle w:val="ListParagraph"/>
              <w:numPr>
                <w:ilvl w:val="0"/>
                <w:numId w:val="3"/>
              </w:numPr>
              <w:rPr>
                <w:rFonts w:ascii="Arial" w:hAnsi="Arial" w:cs="Arial"/>
              </w:rPr>
            </w:pPr>
            <w:r w:rsidRPr="00DE1AE8">
              <w:rPr>
                <w:rFonts w:ascii="Arial" w:hAnsi="Arial" w:cs="Arial"/>
              </w:rPr>
              <w:t xml:space="preserve">add and subtract fractions with different denominators and </w:t>
            </w:r>
            <w:r w:rsidRPr="00B74CD7">
              <w:rPr>
                <w:rFonts w:ascii="Arial" w:hAnsi="Arial" w:cs="Arial"/>
              </w:rPr>
              <w:t>mixed numbers, using the concept of equivalent fractions</w:t>
            </w:r>
          </w:p>
          <w:p w14:paraId="77CD46DF" w14:textId="77777777" w:rsidR="00514927" w:rsidRPr="00B74CD7" w:rsidRDefault="00514927" w:rsidP="006C44DF">
            <w:pPr>
              <w:pStyle w:val="ListParagraph"/>
              <w:numPr>
                <w:ilvl w:val="0"/>
                <w:numId w:val="3"/>
              </w:numPr>
              <w:rPr>
                <w:rFonts w:ascii="Arial" w:hAnsi="Arial" w:cs="Arial"/>
              </w:rPr>
            </w:pPr>
            <w:r w:rsidRPr="00DE1AE8">
              <w:rPr>
                <w:rFonts w:ascii="Arial" w:hAnsi="Arial" w:cs="Arial"/>
              </w:rPr>
              <w:t>use their</w:t>
            </w:r>
            <w:r w:rsidRPr="00B74CD7">
              <w:rPr>
                <w:rFonts w:ascii="Arial" w:hAnsi="Arial" w:cs="Arial"/>
              </w:rPr>
              <w:t xml:space="preserve"> knowledge of the order of operations to carry out calculations involving the four operations</w:t>
            </w:r>
          </w:p>
          <w:p w14:paraId="1924E38F" w14:textId="77777777" w:rsidR="00514927" w:rsidRPr="00532179" w:rsidRDefault="00514927" w:rsidP="006C44DF">
            <w:pPr>
              <w:pStyle w:val="ListParagraph"/>
              <w:numPr>
                <w:ilvl w:val="0"/>
                <w:numId w:val="3"/>
              </w:numPr>
              <w:rPr>
                <w:rFonts w:ascii="Arial" w:hAnsi="Arial" w:cs="Arial"/>
                <w:b/>
                <w:color w:val="FFFFFF" w:themeColor="background1"/>
              </w:rPr>
            </w:pPr>
            <w:r w:rsidRPr="00DE1AE8">
              <w:rPr>
                <w:rFonts w:ascii="Arial" w:hAnsi="Arial" w:cs="Arial"/>
              </w:rPr>
              <w:t>use written division methods in cases where the answer has up to two decimal places</w:t>
            </w:r>
          </w:p>
          <w:p w14:paraId="373A92E2" w14:textId="77777777" w:rsidR="00514927" w:rsidRPr="006C44DF" w:rsidRDefault="00514927" w:rsidP="006C44DF">
            <w:pPr>
              <w:rPr>
                <w:rFonts w:ascii="Arial" w:hAnsi="Arial" w:cs="Arial"/>
              </w:rPr>
            </w:pPr>
          </w:p>
          <w:p w14:paraId="053BBD03" w14:textId="7EB89779" w:rsidR="00514927" w:rsidRPr="00C078A9" w:rsidRDefault="00514927" w:rsidP="00956499">
            <w:pPr>
              <w:rPr>
                <w:rFonts w:ascii="Arial" w:eastAsia="Times New Roman" w:hAnsi="Arial" w:cs="Arial"/>
                <w:b/>
                <w:bCs/>
                <w:lang w:eastAsia="en-GB"/>
              </w:rPr>
            </w:pPr>
          </w:p>
        </w:tc>
        <w:tc>
          <w:tcPr>
            <w:tcW w:w="1478" w:type="dxa"/>
            <w:vMerge/>
            <w:tcBorders>
              <w:right w:val="single" w:sz="12" w:space="0" w:color="7030A0"/>
            </w:tcBorders>
            <w:shd w:val="clear" w:color="auto" w:fill="FFFFFF" w:themeFill="background1"/>
          </w:tcPr>
          <w:p w14:paraId="5FCEC380" w14:textId="77777777" w:rsidR="00514927" w:rsidRDefault="00514927" w:rsidP="00956499">
            <w:pPr>
              <w:jc w:val="center"/>
              <w:rPr>
                <w:rFonts w:ascii="Arial" w:eastAsia="Times New Roman" w:hAnsi="Arial" w:cs="Arial"/>
                <w:b/>
                <w:bCs/>
                <w:color w:val="000000"/>
                <w:lang w:eastAsia="en-GB"/>
              </w:rPr>
            </w:pPr>
          </w:p>
        </w:tc>
      </w:tr>
    </w:tbl>
    <w:p w14:paraId="03F08BD1" w14:textId="52245DCE" w:rsidR="00E06DA0" w:rsidRDefault="00E06DA0" w:rsidP="00532179"/>
    <w:p w14:paraId="60A5C285" w14:textId="307AA7F0" w:rsidR="00532179" w:rsidRDefault="00E06DA0" w:rsidP="00532179">
      <w:r>
        <w:br w:type="page"/>
      </w:r>
    </w:p>
    <w:tbl>
      <w:tblPr>
        <w:tblW w:w="13521" w:type="dxa"/>
        <w:tblInd w:w="101"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251"/>
        <w:gridCol w:w="5792"/>
        <w:gridCol w:w="1478"/>
      </w:tblGrid>
      <w:tr w:rsidR="00532179" w:rsidRPr="001D768A" w14:paraId="23BDB61C" w14:textId="77777777" w:rsidTr="009C50B7">
        <w:tc>
          <w:tcPr>
            <w:tcW w:w="6251" w:type="dxa"/>
            <w:tcBorders>
              <w:top w:val="single" w:sz="6" w:space="0" w:color="auto"/>
              <w:left w:val="single" w:sz="12" w:space="0" w:color="7030A0"/>
              <w:bottom w:val="nil"/>
            </w:tcBorders>
            <w:shd w:val="clear" w:color="auto" w:fill="6BA0D6"/>
            <w:tcMar>
              <w:top w:w="100" w:type="dxa"/>
              <w:left w:w="100" w:type="dxa"/>
              <w:bottom w:w="100" w:type="dxa"/>
              <w:right w:w="100" w:type="dxa"/>
            </w:tcMar>
          </w:tcPr>
          <w:p w14:paraId="3E30715F" w14:textId="77777777" w:rsidR="00532179" w:rsidRDefault="00532179" w:rsidP="00956499">
            <w:pPr>
              <w:rPr>
                <w:rFonts w:ascii="Arial" w:eastAsia="Times New Roman" w:hAnsi="Arial" w:cs="Arial"/>
                <w:b/>
                <w:bCs/>
                <w:color w:val="000000"/>
                <w:lang w:eastAsia="en-GB"/>
              </w:rPr>
            </w:pPr>
          </w:p>
        </w:tc>
        <w:tc>
          <w:tcPr>
            <w:tcW w:w="5792" w:type="dxa"/>
            <w:tcBorders>
              <w:top w:val="single" w:sz="6" w:space="0" w:color="auto"/>
              <w:bottom w:val="nil"/>
            </w:tcBorders>
            <w:shd w:val="clear" w:color="auto" w:fill="6BA0D6"/>
            <w:tcMar>
              <w:top w:w="100" w:type="dxa"/>
              <w:left w:w="100" w:type="dxa"/>
              <w:bottom w:w="100" w:type="dxa"/>
              <w:right w:w="100" w:type="dxa"/>
            </w:tcMar>
          </w:tcPr>
          <w:p w14:paraId="637A15F0" w14:textId="77777777" w:rsidR="00532179" w:rsidRDefault="00532179" w:rsidP="00956499">
            <w:pPr>
              <w:rPr>
                <w:rFonts w:ascii="Arial" w:eastAsia="Times New Roman" w:hAnsi="Arial" w:cs="Arial"/>
                <w:b/>
                <w:bCs/>
                <w:color w:val="000000"/>
                <w:lang w:eastAsia="en-GB"/>
              </w:rPr>
            </w:pPr>
          </w:p>
        </w:tc>
        <w:tc>
          <w:tcPr>
            <w:tcW w:w="1478" w:type="dxa"/>
            <w:tcBorders>
              <w:right w:val="single" w:sz="12" w:space="0" w:color="7030A0"/>
            </w:tcBorders>
            <w:shd w:val="clear" w:color="auto" w:fill="FFFFFF" w:themeFill="background1"/>
          </w:tcPr>
          <w:p w14:paraId="5DA87C84" w14:textId="77777777" w:rsidR="00532179" w:rsidRDefault="00532179" w:rsidP="00956499">
            <w:pPr>
              <w:jc w:val="center"/>
              <w:rPr>
                <w:rFonts w:ascii="Arial" w:eastAsia="Times New Roman" w:hAnsi="Arial" w:cs="Arial"/>
                <w:b/>
                <w:bCs/>
                <w:color w:val="000000"/>
                <w:lang w:eastAsia="en-GB"/>
              </w:rPr>
            </w:pPr>
          </w:p>
        </w:tc>
      </w:tr>
      <w:tr w:rsidR="00532179" w:rsidRPr="001D768A" w14:paraId="6962E2BE" w14:textId="77777777" w:rsidTr="00956499">
        <w:trPr>
          <w:trHeight w:val="5102"/>
        </w:trPr>
        <w:tc>
          <w:tcPr>
            <w:tcW w:w="6251" w:type="dxa"/>
            <w:tcBorders>
              <w:top w:val="nil"/>
              <w:left w:val="single" w:sz="12" w:space="0" w:color="7030A0"/>
              <w:bottom w:val="single" w:sz="6" w:space="0" w:color="auto"/>
            </w:tcBorders>
            <w:shd w:val="clear" w:color="auto" w:fill="auto"/>
            <w:tcMar>
              <w:top w:w="100" w:type="dxa"/>
              <w:left w:w="100" w:type="dxa"/>
              <w:bottom w:w="100" w:type="dxa"/>
              <w:right w:w="100" w:type="dxa"/>
            </w:tcMar>
          </w:tcPr>
          <w:p w14:paraId="40002810" w14:textId="77777777" w:rsidR="00532179" w:rsidRPr="00031030" w:rsidRDefault="00532179" w:rsidP="00956499">
            <w:pPr>
              <w:rPr>
                <w:rFonts w:ascii="Arial" w:eastAsia="Times New Roman" w:hAnsi="Arial" w:cs="Arial"/>
                <w:b/>
                <w:bCs/>
                <w:lang w:eastAsia="en-GB"/>
              </w:rPr>
            </w:pPr>
            <w:r w:rsidRPr="00031030">
              <w:rPr>
                <w:rFonts w:ascii="Arial" w:eastAsia="Times New Roman" w:hAnsi="Arial" w:cs="Arial"/>
                <w:b/>
                <w:bCs/>
                <w:lang w:eastAsia="en-GB"/>
              </w:rPr>
              <w:t>Unit 11: Decimals and percentages</w:t>
            </w:r>
          </w:p>
          <w:p w14:paraId="610DCA1F" w14:textId="77777777" w:rsidR="00532179" w:rsidRPr="00DF48EA" w:rsidRDefault="00532179" w:rsidP="00532179">
            <w:pPr>
              <w:pStyle w:val="ListParagraph"/>
              <w:numPr>
                <w:ilvl w:val="0"/>
                <w:numId w:val="3"/>
              </w:numPr>
              <w:rPr>
                <w:rFonts w:ascii="Arial" w:hAnsi="Arial" w:cs="Arial"/>
              </w:rPr>
            </w:pPr>
            <w:r w:rsidRPr="00DE1AE8">
              <w:rPr>
                <w:rFonts w:ascii="Arial" w:hAnsi="Arial" w:cs="Arial"/>
              </w:rPr>
              <w:t>read, write, order and compare numbers with up to three decimal places</w:t>
            </w:r>
          </w:p>
          <w:p w14:paraId="690FFF12" w14:textId="77777777" w:rsidR="00532179" w:rsidRPr="00DE1AE8" w:rsidRDefault="00532179" w:rsidP="00532179">
            <w:pPr>
              <w:pStyle w:val="ListParagraph"/>
              <w:numPr>
                <w:ilvl w:val="0"/>
                <w:numId w:val="3"/>
              </w:numPr>
              <w:rPr>
                <w:rFonts w:ascii="Arial" w:hAnsi="Arial" w:cs="Arial"/>
              </w:rPr>
            </w:pPr>
            <w:r w:rsidRPr="00DF48EA">
              <w:rPr>
                <w:rFonts w:ascii="Arial" w:hAnsi="Arial" w:cs="Arial"/>
              </w:rPr>
              <w:t>recognise and use thousandths and relate them to tenths, hundredths and decimal equivalents</w:t>
            </w:r>
          </w:p>
          <w:p w14:paraId="25B94064" w14:textId="77777777" w:rsidR="00532179" w:rsidRPr="00DE1AE8" w:rsidRDefault="00532179" w:rsidP="00532179">
            <w:pPr>
              <w:pStyle w:val="ListParagraph"/>
              <w:numPr>
                <w:ilvl w:val="0"/>
                <w:numId w:val="3"/>
              </w:numPr>
              <w:rPr>
                <w:rFonts w:ascii="Arial" w:hAnsi="Arial" w:cs="Arial"/>
              </w:rPr>
            </w:pPr>
            <w:r w:rsidRPr="00DE1AE8">
              <w:rPr>
                <w:rFonts w:ascii="Arial" w:hAnsi="Arial" w:cs="Arial"/>
              </w:rPr>
              <w:t>round decimals with two decimal places to the nearest whole number and to one decimal place</w:t>
            </w:r>
          </w:p>
          <w:p w14:paraId="4EE7F08D" w14:textId="77777777" w:rsidR="00532179" w:rsidRPr="00DE1AE8" w:rsidRDefault="00532179" w:rsidP="00532179">
            <w:pPr>
              <w:pStyle w:val="ListParagraph"/>
              <w:numPr>
                <w:ilvl w:val="0"/>
                <w:numId w:val="3"/>
              </w:numPr>
              <w:rPr>
                <w:rFonts w:ascii="Arial" w:hAnsi="Arial" w:cs="Arial"/>
              </w:rPr>
            </w:pPr>
            <w:r w:rsidRPr="00DE1AE8">
              <w:rPr>
                <w:rFonts w:ascii="Arial" w:hAnsi="Arial" w:cs="Arial"/>
              </w:rPr>
              <w:t>recognise the per cent symbol (%) and understand that per cent relates to ‘number of parts per hundred’,</w:t>
            </w:r>
          </w:p>
          <w:p w14:paraId="33044237" w14:textId="77777777" w:rsidR="00532179" w:rsidRPr="00B74CD7" w:rsidRDefault="00532179" w:rsidP="00532179">
            <w:pPr>
              <w:pStyle w:val="ListParagraph"/>
              <w:numPr>
                <w:ilvl w:val="0"/>
                <w:numId w:val="3"/>
              </w:numPr>
              <w:rPr>
                <w:rFonts w:ascii="Arial" w:hAnsi="Arial" w:cs="Arial"/>
              </w:rPr>
            </w:pPr>
            <w:r w:rsidRPr="00DE1AE8">
              <w:rPr>
                <w:rFonts w:ascii="Arial" w:hAnsi="Arial" w:cs="Arial"/>
              </w:rPr>
              <w:t xml:space="preserve"> and </w:t>
            </w:r>
            <w:r w:rsidRPr="00B74CD7">
              <w:rPr>
                <w:rFonts w:ascii="Arial" w:hAnsi="Arial" w:cs="Arial"/>
              </w:rPr>
              <w:t>write percentages as a fraction with denominator 100, and as a decimal</w:t>
            </w:r>
          </w:p>
          <w:p w14:paraId="456D0E86" w14:textId="77777777" w:rsidR="00532179" w:rsidRPr="009B2CDF" w:rsidRDefault="00532179" w:rsidP="005A3972">
            <w:pPr>
              <w:pStyle w:val="ListParagraph"/>
              <w:rPr>
                <w:rFonts w:ascii="Arial" w:eastAsia="Times New Roman" w:hAnsi="Arial" w:cs="Arial"/>
                <w:b/>
                <w:bCs/>
                <w:color w:val="000000"/>
                <w:lang w:eastAsia="en-GB"/>
              </w:rPr>
            </w:pPr>
          </w:p>
        </w:tc>
        <w:tc>
          <w:tcPr>
            <w:tcW w:w="5792" w:type="dxa"/>
            <w:tcBorders>
              <w:top w:val="nil"/>
              <w:bottom w:val="single" w:sz="6" w:space="0" w:color="auto"/>
            </w:tcBorders>
            <w:shd w:val="clear" w:color="auto" w:fill="auto"/>
            <w:tcMar>
              <w:top w:w="100" w:type="dxa"/>
              <w:left w:w="100" w:type="dxa"/>
              <w:bottom w:w="100" w:type="dxa"/>
              <w:right w:w="100" w:type="dxa"/>
            </w:tcMar>
          </w:tcPr>
          <w:p w14:paraId="03D2FCA8" w14:textId="77777777" w:rsidR="00532179" w:rsidRPr="00DE1AE8" w:rsidRDefault="00532179" w:rsidP="00956499">
            <w:pPr>
              <w:rPr>
                <w:rFonts w:ascii="Arial" w:hAnsi="Arial" w:cs="Arial"/>
                <w:b/>
              </w:rPr>
            </w:pPr>
            <w:r w:rsidRPr="00DE1AE8">
              <w:rPr>
                <w:rFonts w:ascii="Arial" w:hAnsi="Arial" w:cs="Arial"/>
                <w:b/>
              </w:rPr>
              <w:t>Unit 8: Percentages</w:t>
            </w:r>
          </w:p>
          <w:p w14:paraId="50336191" w14:textId="77777777" w:rsidR="00532179" w:rsidRPr="008A3FDB" w:rsidRDefault="00532179" w:rsidP="00532179">
            <w:pPr>
              <w:pStyle w:val="ListParagraph"/>
              <w:numPr>
                <w:ilvl w:val="0"/>
                <w:numId w:val="3"/>
              </w:numPr>
              <w:rPr>
                <w:rFonts w:ascii="Arial" w:hAnsi="Arial" w:cs="Arial"/>
              </w:rPr>
            </w:pPr>
            <w:r w:rsidRPr="00DF48EA">
              <w:rPr>
                <w:rFonts w:ascii="Arial" w:hAnsi="Arial" w:cs="Arial"/>
              </w:rPr>
              <w:t>recall and use equivalences between simple fractions, decimals and percentages, including in different contexts</w:t>
            </w:r>
          </w:p>
          <w:p w14:paraId="5E32DBC7" w14:textId="77777777" w:rsidR="00532179" w:rsidRPr="00DE1AE8" w:rsidRDefault="00532179" w:rsidP="00532179">
            <w:pPr>
              <w:pStyle w:val="ListParagraph"/>
              <w:numPr>
                <w:ilvl w:val="0"/>
                <w:numId w:val="3"/>
              </w:numPr>
              <w:rPr>
                <w:rFonts w:ascii="Arial" w:hAnsi="Arial" w:cs="Arial"/>
              </w:rPr>
            </w:pPr>
            <w:r w:rsidRPr="00DE1AE8">
              <w:rPr>
                <w:rFonts w:ascii="Arial" w:hAnsi="Arial" w:cs="Arial"/>
              </w:rPr>
              <w:t>solve problems involving the calculation of percentages [for example, of measures, and such as 15% of 360] and the use of percentages for comparison</w:t>
            </w:r>
          </w:p>
          <w:p w14:paraId="602654E8" w14:textId="77777777" w:rsidR="00532179" w:rsidRPr="00DE1AE8" w:rsidRDefault="00532179" w:rsidP="00532179">
            <w:pPr>
              <w:pStyle w:val="ListParagraph"/>
              <w:numPr>
                <w:ilvl w:val="0"/>
                <w:numId w:val="3"/>
              </w:numPr>
              <w:rPr>
                <w:rFonts w:ascii="Arial" w:hAnsi="Arial" w:cs="Arial"/>
              </w:rPr>
            </w:pPr>
            <w:r w:rsidRPr="00DE1AE8">
              <w:rPr>
                <w:rFonts w:ascii="Arial" w:hAnsi="Arial" w:cs="Arial"/>
              </w:rPr>
              <w:t xml:space="preserve">multiply simple pairs of proper fractions, writing the answer in its simplest form [for example, </w:t>
            </w:r>
            <w:r w:rsidRPr="00DE1AE8">
              <w:rPr>
                <w:rFonts w:ascii="Arial" w:hAnsi="Arial" w:cs="Arial"/>
              </w:rPr>
              <w:br/>
              <w:t>1/4 × 1/2 = 1/8]</w:t>
            </w:r>
          </w:p>
          <w:p w14:paraId="39942C89" w14:textId="77777777" w:rsidR="00532179" w:rsidRPr="00DE1AE8" w:rsidRDefault="00532179" w:rsidP="00532179">
            <w:pPr>
              <w:pStyle w:val="ListParagraph"/>
              <w:numPr>
                <w:ilvl w:val="0"/>
                <w:numId w:val="3"/>
              </w:numPr>
              <w:rPr>
                <w:rFonts w:ascii="Arial" w:hAnsi="Arial" w:cs="Arial"/>
              </w:rPr>
            </w:pPr>
            <w:r w:rsidRPr="00DE1AE8">
              <w:rPr>
                <w:rFonts w:ascii="Arial" w:hAnsi="Arial" w:cs="Arial"/>
              </w:rPr>
              <w:t>multiply one-digit numbers with up to two decimal places by whole numbers</w:t>
            </w:r>
          </w:p>
          <w:p w14:paraId="047D5EF6" w14:textId="77777777" w:rsidR="00532179" w:rsidRPr="00DE1AE8" w:rsidRDefault="00532179" w:rsidP="00532179">
            <w:pPr>
              <w:pStyle w:val="ListParagraph"/>
              <w:numPr>
                <w:ilvl w:val="0"/>
                <w:numId w:val="3"/>
              </w:numPr>
              <w:rPr>
                <w:rFonts w:ascii="Arial" w:hAnsi="Arial" w:cs="Arial"/>
              </w:rPr>
            </w:pPr>
            <w:r w:rsidRPr="00DE1AE8">
              <w:rPr>
                <w:rFonts w:ascii="Arial" w:hAnsi="Arial" w:cs="Arial"/>
              </w:rPr>
              <w:t xml:space="preserve">compare and order fractions, including fractions </w:t>
            </w:r>
            <w:r w:rsidRPr="00DE1AE8">
              <w:rPr>
                <w:rFonts w:ascii="Arial" w:hAnsi="Arial" w:cs="Arial"/>
              </w:rPr>
              <w:br/>
              <w:t>&gt; 1</w:t>
            </w:r>
          </w:p>
          <w:p w14:paraId="58B0B904" w14:textId="77777777" w:rsidR="00532179" w:rsidRPr="00DE1AE8" w:rsidRDefault="00532179" w:rsidP="00532179">
            <w:pPr>
              <w:pStyle w:val="ListParagraph"/>
              <w:numPr>
                <w:ilvl w:val="0"/>
                <w:numId w:val="3"/>
              </w:numPr>
              <w:rPr>
                <w:rFonts w:ascii="Arial" w:hAnsi="Arial" w:cs="Arial"/>
              </w:rPr>
            </w:pPr>
            <w:r w:rsidRPr="00B74CD7">
              <w:rPr>
                <w:rFonts w:ascii="Arial" w:hAnsi="Arial" w:cs="Arial"/>
              </w:rPr>
              <w:t>solve problems that require answers to be rounded to specified degrees of accuracy</w:t>
            </w:r>
          </w:p>
          <w:p w14:paraId="0EB6AA65" w14:textId="77777777" w:rsidR="00532179" w:rsidRDefault="00532179" w:rsidP="00532179">
            <w:pPr>
              <w:pStyle w:val="ListParagraph"/>
              <w:numPr>
                <w:ilvl w:val="0"/>
                <w:numId w:val="3"/>
              </w:numPr>
              <w:rPr>
                <w:rFonts w:ascii="Arial" w:hAnsi="Arial" w:cs="Arial"/>
              </w:rPr>
            </w:pPr>
            <w:r w:rsidRPr="00DE1AE8">
              <w:rPr>
                <w:rFonts w:ascii="Arial" w:hAnsi="Arial" w:cs="Arial"/>
              </w:rPr>
              <w:t>solve problems involving the calculation of percentages [for example, of measures, and such as 15% of 360] and the use of percentages for comparison</w:t>
            </w:r>
          </w:p>
          <w:p w14:paraId="10B3934D" w14:textId="77777777" w:rsidR="00532179" w:rsidRPr="00585DE5" w:rsidRDefault="00532179" w:rsidP="00956499">
            <w:pPr>
              <w:rPr>
                <w:rFonts w:ascii="Arial" w:eastAsia="Times New Roman" w:hAnsi="Arial" w:cs="Arial"/>
                <w:b/>
                <w:bCs/>
                <w:color w:val="000000"/>
                <w:lang w:eastAsia="en-GB"/>
              </w:rPr>
            </w:pPr>
          </w:p>
        </w:tc>
        <w:tc>
          <w:tcPr>
            <w:tcW w:w="1478" w:type="dxa"/>
            <w:tcBorders>
              <w:right w:val="single" w:sz="12" w:space="0" w:color="7030A0"/>
            </w:tcBorders>
            <w:shd w:val="clear" w:color="auto" w:fill="FFFFFF" w:themeFill="background1"/>
          </w:tcPr>
          <w:p w14:paraId="5426A3B3" w14:textId="77777777" w:rsidR="00532179" w:rsidRPr="001D768A" w:rsidRDefault="00532179" w:rsidP="00956499">
            <w:pPr>
              <w:jc w:val="center"/>
              <w:rPr>
                <w:rFonts w:ascii="Arial" w:eastAsia="Times New Roman" w:hAnsi="Arial" w:cs="Arial"/>
                <w:b/>
                <w:bCs/>
                <w:color w:val="000000"/>
                <w:lang w:eastAsia="en-GB"/>
              </w:rPr>
            </w:pPr>
            <w:r>
              <w:rPr>
                <w:rFonts w:ascii="Arial" w:eastAsia="Times New Roman" w:hAnsi="Arial" w:cs="Arial"/>
                <w:b/>
                <w:bCs/>
                <w:color w:val="000000"/>
                <w:lang w:eastAsia="en-GB"/>
              </w:rPr>
              <w:t>12</w:t>
            </w:r>
          </w:p>
        </w:tc>
      </w:tr>
    </w:tbl>
    <w:p w14:paraId="2DA26BE5" w14:textId="04190484" w:rsidR="00E06DA0" w:rsidRDefault="00E06DA0" w:rsidP="00532179"/>
    <w:p w14:paraId="6D62D883" w14:textId="74EF132E" w:rsidR="00532179" w:rsidRDefault="00E06DA0" w:rsidP="00532179">
      <w:r>
        <w:br w:type="page"/>
      </w:r>
    </w:p>
    <w:tbl>
      <w:tblPr>
        <w:tblW w:w="13521" w:type="dxa"/>
        <w:tblInd w:w="101"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251"/>
        <w:gridCol w:w="5792"/>
        <w:gridCol w:w="1478"/>
      </w:tblGrid>
      <w:tr w:rsidR="00532179" w:rsidRPr="001D768A" w14:paraId="1DBF8EFA" w14:textId="77777777" w:rsidTr="009C50B7">
        <w:tc>
          <w:tcPr>
            <w:tcW w:w="6251" w:type="dxa"/>
            <w:tcBorders>
              <w:top w:val="single" w:sz="6" w:space="0" w:color="auto"/>
              <w:left w:val="single" w:sz="12" w:space="0" w:color="7030A0"/>
              <w:bottom w:val="nil"/>
            </w:tcBorders>
            <w:shd w:val="clear" w:color="auto" w:fill="6BA0D6"/>
            <w:tcMar>
              <w:top w:w="100" w:type="dxa"/>
              <w:left w:w="100" w:type="dxa"/>
              <w:bottom w:w="100" w:type="dxa"/>
              <w:right w:w="100" w:type="dxa"/>
            </w:tcMar>
          </w:tcPr>
          <w:p w14:paraId="4B120A7B" w14:textId="77777777" w:rsidR="00532179" w:rsidRDefault="00532179" w:rsidP="00956499">
            <w:pPr>
              <w:rPr>
                <w:rFonts w:ascii="Arial" w:eastAsia="Times New Roman" w:hAnsi="Arial" w:cs="Arial"/>
                <w:b/>
                <w:bCs/>
                <w:color w:val="000000"/>
                <w:lang w:eastAsia="en-GB"/>
              </w:rPr>
            </w:pPr>
          </w:p>
        </w:tc>
        <w:tc>
          <w:tcPr>
            <w:tcW w:w="5792" w:type="dxa"/>
            <w:tcBorders>
              <w:top w:val="single" w:sz="6" w:space="0" w:color="auto"/>
              <w:bottom w:val="nil"/>
            </w:tcBorders>
            <w:shd w:val="clear" w:color="auto" w:fill="6BA0D6"/>
            <w:tcMar>
              <w:top w:w="100" w:type="dxa"/>
              <w:left w:w="100" w:type="dxa"/>
              <w:bottom w:w="100" w:type="dxa"/>
              <w:right w:w="100" w:type="dxa"/>
            </w:tcMar>
          </w:tcPr>
          <w:p w14:paraId="0E28E5CE" w14:textId="77777777" w:rsidR="00532179" w:rsidRDefault="00532179" w:rsidP="00956499">
            <w:pPr>
              <w:rPr>
                <w:rFonts w:ascii="Arial" w:eastAsia="Times New Roman" w:hAnsi="Arial" w:cs="Arial"/>
                <w:b/>
                <w:bCs/>
                <w:color w:val="000000"/>
                <w:lang w:eastAsia="en-GB"/>
              </w:rPr>
            </w:pPr>
          </w:p>
        </w:tc>
        <w:tc>
          <w:tcPr>
            <w:tcW w:w="1478" w:type="dxa"/>
            <w:tcBorders>
              <w:right w:val="single" w:sz="12" w:space="0" w:color="7030A0"/>
            </w:tcBorders>
            <w:shd w:val="clear" w:color="auto" w:fill="FFFFFF" w:themeFill="background1"/>
          </w:tcPr>
          <w:p w14:paraId="5204D080" w14:textId="77777777" w:rsidR="00532179" w:rsidRDefault="00532179" w:rsidP="00956499">
            <w:pPr>
              <w:jc w:val="center"/>
              <w:rPr>
                <w:rFonts w:ascii="Arial" w:eastAsia="Times New Roman" w:hAnsi="Arial" w:cs="Arial"/>
                <w:b/>
                <w:bCs/>
                <w:color w:val="000000"/>
                <w:lang w:eastAsia="en-GB"/>
              </w:rPr>
            </w:pPr>
          </w:p>
        </w:tc>
      </w:tr>
      <w:tr w:rsidR="007E0BA4" w:rsidRPr="001D768A" w14:paraId="1FBB6FCB" w14:textId="77777777" w:rsidTr="009C50B7">
        <w:trPr>
          <w:trHeight w:val="4054"/>
        </w:trPr>
        <w:tc>
          <w:tcPr>
            <w:tcW w:w="6251" w:type="dxa"/>
            <w:tcBorders>
              <w:top w:val="nil"/>
              <w:left w:val="single" w:sz="12" w:space="0" w:color="7030A0"/>
              <w:bottom w:val="nil"/>
            </w:tcBorders>
            <w:shd w:val="clear" w:color="auto" w:fill="auto"/>
            <w:tcMar>
              <w:top w:w="100" w:type="dxa"/>
              <w:left w:w="100" w:type="dxa"/>
              <w:bottom w:w="100" w:type="dxa"/>
              <w:right w:w="100" w:type="dxa"/>
            </w:tcMar>
          </w:tcPr>
          <w:p w14:paraId="2211A188" w14:textId="77777777" w:rsidR="007E0BA4" w:rsidRPr="00031030" w:rsidRDefault="007E0BA4" w:rsidP="007E0BA4">
            <w:pPr>
              <w:rPr>
                <w:rFonts w:ascii="Arial" w:eastAsia="Times New Roman" w:hAnsi="Arial" w:cs="Arial"/>
                <w:b/>
                <w:bCs/>
                <w:lang w:eastAsia="en-GB"/>
              </w:rPr>
            </w:pPr>
            <w:r w:rsidRPr="00031030">
              <w:rPr>
                <w:rFonts w:ascii="Arial" w:eastAsia="Times New Roman" w:hAnsi="Arial" w:cs="Arial"/>
                <w:b/>
                <w:bCs/>
                <w:lang w:eastAsia="en-GB"/>
              </w:rPr>
              <w:t>Unit 12: Decimals</w:t>
            </w:r>
          </w:p>
          <w:p w14:paraId="196EB241" w14:textId="77777777" w:rsidR="007E0BA4" w:rsidRPr="000175FE" w:rsidRDefault="007E0BA4" w:rsidP="007E0BA4">
            <w:pPr>
              <w:pStyle w:val="ListParagraph"/>
              <w:numPr>
                <w:ilvl w:val="0"/>
                <w:numId w:val="3"/>
              </w:numPr>
              <w:rPr>
                <w:rFonts w:ascii="Arial" w:hAnsi="Arial" w:cs="Arial"/>
              </w:rPr>
            </w:pPr>
            <w:r w:rsidRPr="00DE1AE8">
              <w:rPr>
                <w:rFonts w:ascii="Arial" w:hAnsi="Arial" w:cs="Arial"/>
              </w:rPr>
              <w:t>solve problems that require knowing percentage and decimal equivalents of 1/2, 1/4, 1/5, 2/5, 4/5 and those fractions with a denominator of a multiple of 10 or 25</w:t>
            </w:r>
          </w:p>
          <w:p w14:paraId="46B924E8" w14:textId="77777777" w:rsidR="007E0BA4" w:rsidRPr="000175FE" w:rsidRDefault="007E0BA4" w:rsidP="007E0BA4">
            <w:pPr>
              <w:pStyle w:val="ListParagraph"/>
              <w:numPr>
                <w:ilvl w:val="0"/>
                <w:numId w:val="3"/>
              </w:numPr>
              <w:rPr>
                <w:rFonts w:ascii="Arial" w:hAnsi="Arial" w:cs="Arial"/>
              </w:rPr>
            </w:pPr>
            <w:r w:rsidRPr="000175FE">
              <w:rPr>
                <w:rFonts w:ascii="Arial" w:hAnsi="Arial" w:cs="Arial"/>
              </w:rPr>
              <w:t>identify, name and write equivalent fractions of a given fraction, represented visually, including tenths and hundredths</w:t>
            </w:r>
          </w:p>
          <w:p w14:paraId="47C9A216" w14:textId="77777777" w:rsidR="007E0BA4" w:rsidRPr="000F5118" w:rsidRDefault="007E0BA4" w:rsidP="007E0BA4">
            <w:pPr>
              <w:pStyle w:val="ListParagraph"/>
              <w:numPr>
                <w:ilvl w:val="0"/>
                <w:numId w:val="3"/>
              </w:numPr>
              <w:rPr>
                <w:rFonts w:ascii="Arial" w:hAnsi="Arial" w:cs="Arial"/>
              </w:rPr>
            </w:pPr>
            <w:r w:rsidRPr="000175FE">
              <w:rPr>
                <w:rFonts w:ascii="Arial" w:hAnsi="Arial" w:cs="Arial"/>
              </w:rPr>
              <w:t>solve problems involving number</w:t>
            </w:r>
            <w:r>
              <w:rPr>
                <w:rFonts w:ascii="Arial" w:hAnsi="Arial" w:cs="Arial"/>
              </w:rPr>
              <w:t xml:space="preserve"> </w:t>
            </w:r>
            <w:r w:rsidRPr="00B74CD7">
              <w:rPr>
                <w:rFonts w:ascii="Arial" w:hAnsi="Arial" w:cs="Arial"/>
              </w:rPr>
              <w:t>up to three decimal places</w:t>
            </w:r>
          </w:p>
          <w:p w14:paraId="1D5BFC9D" w14:textId="77777777" w:rsidR="007E0BA4" w:rsidRPr="00DE1AE8" w:rsidRDefault="007E0BA4" w:rsidP="007E0BA4">
            <w:pPr>
              <w:pStyle w:val="ListParagraph"/>
              <w:numPr>
                <w:ilvl w:val="0"/>
                <w:numId w:val="3"/>
              </w:numPr>
              <w:rPr>
                <w:rFonts w:ascii="Arial" w:hAnsi="Arial" w:cs="Arial"/>
              </w:rPr>
            </w:pPr>
            <w:r w:rsidRPr="00DE1AE8">
              <w:rPr>
                <w:rFonts w:ascii="Arial" w:hAnsi="Arial" w:cs="Arial"/>
              </w:rPr>
              <w:t>read, write, order and compare numbers with up to three decimal places</w:t>
            </w:r>
          </w:p>
          <w:p w14:paraId="5FF4A7ED" w14:textId="744FCC02" w:rsidR="007E0BA4" w:rsidRPr="007E0BA4" w:rsidRDefault="007E0BA4" w:rsidP="00956499">
            <w:pPr>
              <w:pStyle w:val="ListParagraph"/>
              <w:numPr>
                <w:ilvl w:val="0"/>
                <w:numId w:val="3"/>
              </w:numPr>
              <w:rPr>
                <w:rFonts w:ascii="Arial" w:hAnsi="Arial" w:cs="Arial"/>
              </w:rPr>
            </w:pPr>
            <w:r w:rsidRPr="00DE1AE8">
              <w:rPr>
                <w:rFonts w:ascii="Arial" w:hAnsi="Arial" w:cs="Arial"/>
              </w:rPr>
              <w:t>recognise and use thousandths and relate them to tenths, hundredths and decimal equivalents</w:t>
            </w:r>
          </w:p>
        </w:tc>
        <w:tc>
          <w:tcPr>
            <w:tcW w:w="5792" w:type="dxa"/>
            <w:tcBorders>
              <w:top w:val="nil"/>
              <w:bottom w:val="single" w:sz="6" w:space="0" w:color="auto"/>
            </w:tcBorders>
            <w:shd w:val="clear" w:color="auto" w:fill="auto"/>
            <w:tcMar>
              <w:top w:w="100" w:type="dxa"/>
              <w:left w:w="100" w:type="dxa"/>
              <w:bottom w:w="100" w:type="dxa"/>
              <w:right w:w="100" w:type="dxa"/>
            </w:tcMar>
          </w:tcPr>
          <w:p w14:paraId="04884176" w14:textId="77777777" w:rsidR="007E0BA4" w:rsidRPr="00031030" w:rsidRDefault="007E0BA4" w:rsidP="007E0BA4">
            <w:pPr>
              <w:rPr>
                <w:rFonts w:ascii="Arial" w:eastAsia="Times New Roman" w:hAnsi="Arial" w:cs="Arial"/>
                <w:b/>
                <w:bCs/>
                <w:lang w:eastAsia="en-GB"/>
              </w:rPr>
            </w:pPr>
            <w:r w:rsidRPr="00031030">
              <w:rPr>
                <w:rFonts w:ascii="Arial" w:eastAsia="Times New Roman" w:hAnsi="Arial" w:cs="Arial"/>
                <w:b/>
                <w:bCs/>
                <w:lang w:eastAsia="en-GB"/>
              </w:rPr>
              <w:t>Unit 7: Decimals</w:t>
            </w:r>
          </w:p>
          <w:p w14:paraId="7A43FD77" w14:textId="77777777" w:rsidR="007E0BA4" w:rsidRPr="00DF48EA" w:rsidRDefault="007E0BA4" w:rsidP="007E0BA4">
            <w:pPr>
              <w:pStyle w:val="ListParagraph"/>
              <w:numPr>
                <w:ilvl w:val="0"/>
                <w:numId w:val="3"/>
              </w:numPr>
              <w:rPr>
                <w:rFonts w:ascii="Arial" w:hAnsi="Arial" w:cs="Arial"/>
              </w:rPr>
            </w:pPr>
            <w:r w:rsidRPr="00DE1AE8">
              <w:rPr>
                <w:rFonts w:ascii="Arial" w:hAnsi="Arial" w:cs="Arial"/>
              </w:rPr>
              <w:t>identify the value of each digit in numbers given to three decimal places and multiply and divide numbers by 10, 100 and 1</w:t>
            </w:r>
            <w:r>
              <w:rPr>
                <w:rFonts w:ascii="Arial" w:hAnsi="Arial" w:cs="Arial"/>
              </w:rPr>
              <w:t>,</w:t>
            </w:r>
            <w:r w:rsidRPr="00DE1AE8">
              <w:rPr>
                <w:rFonts w:ascii="Arial" w:hAnsi="Arial" w:cs="Arial"/>
              </w:rPr>
              <w:t xml:space="preserve">000 giving </w:t>
            </w:r>
            <w:r w:rsidRPr="00DF48EA">
              <w:rPr>
                <w:rFonts w:ascii="Arial" w:hAnsi="Arial" w:cs="Arial"/>
              </w:rPr>
              <w:t>answers up to three decimal places</w:t>
            </w:r>
          </w:p>
          <w:p w14:paraId="1D5FC7E0" w14:textId="77777777" w:rsidR="007E0BA4" w:rsidRPr="00DE1AE8" w:rsidRDefault="007E0BA4" w:rsidP="007E0BA4">
            <w:pPr>
              <w:pStyle w:val="ListParagraph"/>
              <w:numPr>
                <w:ilvl w:val="0"/>
                <w:numId w:val="3"/>
              </w:numPr>
              <w:rPr>
                <w:rFonts w:ascii="Arial" w:hAnsi="Arial" w:cs="Arial"/>
              </w:rPr>
            </w:pPr>
            <w:r w:rsidRPr="00DE1AE8">
              <w:rPr>
                <w:rFonts w:ascii="Arial" w:hAnsi="Arial" w:cs="Arial"/>
              </w:rPr>
              <w:t>associate a fraction with division and calculate decimal fraction equivalents [for example, 0</w:t>
            </w:r>
            <w:r>
              <w:rPr>
                <w:rFonts w:ascii="Arial" w:hAnsi="Arial" w:cs="Arial"/>
              </w:rPr>
              <w:t>·</w:t>
            </w:r>
            <w:r w:rsidRPr="00DE1AE8">
              <w:rPr>
                <w:rFonts w:ascii="Arial" w:hAnsi="Arial" w:cs="Arial"/>
              </w:rPr>
              <w:t>375] for a simple fraction [for example, 3/</w:t>
            </w:r>
            <w:proofErr w:type="gramStart"/>
            <w:r w:rsidRPr="00DE1AE8">
              <w:rPr>
                <w:rFonts w:ascii="Arial" w:hAnsi="Arial" w:cs="Arial"/>
              </w:rPr>
              <w:t>8 ]</w:t>
            </w:r>
            <w:proofErr w:type="gramEnd"/>
          </w:p>
          <w:p w14:paraId="7E83A9C6" w14:textId="77777777" w:rsidR="007E0BA4" w:rsidRPr="00DE1AE8" w:rsidRDefault="007E0BA4" w:rsidP="007E0BA4">
            <w:pPr>
              <w:pStyle w:val="ListParagraph"/>
              <w:numPr>
                <w:ilvl w:val="0"/>
                <w:numId w:val="3"/>
              </w:numPr>
              <w:rPr>
                <w:rFonts w:ascii="Arial" w:hAnsi="Arial" w:cs="Arial"/>
              </w:rPr>
            </w:pPr>
            <w:r w:rsidRPr="00DE1AE8">
              <w:rPr>
                <w:rFonts w:ascii="Arial" w:hAnsi="Arial" w:cs="Arial"/>
              </w:rPr>
              <w:t>use written division methods in cases where the answer has up to two decimal places</w:t>
            </w:r>
          </w:p>
          <w:p w14:paraId="1C15031F" w14:textId="77777777" w:rsidR="007E0BA4" w:rsidRPr="00DE1AE8" w:rsidRDefault="007E0BA4" w:rsidP="007E0BA4">
            <w:pPr>
              <w:pStyle w:val="ListParagraph"/>
              <w:numPr>
                <w:ilvl w:val="0"/>
                <w:numId w:val="3"/>
              </w:numPr>
              <w:rPr>
                <w:rFonts w:ascii="Arial" w:hAnsi="Arial" w:cs="Arial"/>
              </w:rPr>
            </w:pPr>
            <w:r w:rsidRPr="00DE1AE8">
              <w:rPr>
                <w:rFonts w:ascii="Arial" w:hAnsi="Arial" w:cs="Arial"/>
              </w:rPr>
              <w:t>multiply one-digit numbers with up to two decimal places by whole numbers</w:t>
            </w:r>
          </w:p>
          <w:p w14:paraId="47DB1D2B" w14:textId="39EC7C2D" w:rsidR="007E0BA4" w:rsidRPr="007E0BA4" w:rsidRDefault="007E0BA4" w:rsidP="00956499">
            <w:pPr>
              <w:pStyle w:val="ListParagraph"/>
              <w:numPr>
                <w:ilvl w:val="0"/>
                <w:numId w:val="3"/>
              </w:numPr>
              <w:rPr>
                <w:rFonts w:ascii="Arial" w:hAnsi="Arial" w:cs="Arial"/>
              </w:rPr>
            </w:pPr>
            <w:r w:rsidRPr="00117869">
              <w:rPr>
                <w:rFonts w:ascii="Arial" w:hAnsi="Arial" w:cs="Arial"/>
              </w:rPr>
              <w:t>solve problems that require answers to be rounded to specified degrees of accuracy</w:t>
            </w:r>
          </w:p>
        </w:tc>
        <w:tc>
          <w:tcPr>
            <w:tcW w:w="1478" w:type="dxa"/>
            <w:tcBorders>
              <w:right w:val="single" w:sz="12" w:space="0" w:color="7030A0"/>
            </w:tcBorders>
            <w:shd w:val="clear" w:color="auto" w:fill="FFFFFF" w:themeFill="background1"/>
          </w:tcPr>
          <w:p w14:paraId="3BFACDF1" w14:textId="1CDC14EF" w:rsidR="007E0BA4" w:rsidRDefault="007E0BA4" w:rsidP="00956499">
            <w:pPr>
              <w:jc w:val="center"/>
              <w:rPr>
                <w:rFonts w:ascii="Arial" w:eastAsia="Times New Roman" w:hAnsi="Arial" w:cs="Arial"/>
                <w:b/>
                <w:bCs/>
                <w:color w:val="000000"/>
                <w:lang w:eastAsia="en-GB"/>
              </w:rPr>
            </w:pPr>
            <w:r>
              <w:rPr>
                <w:rFonts w:ascii="Arial" w:eastAsia="Times New Roman" w:hAnsi="Arial" w:cs="Arial"/>
                <w:b/>
                <w:bCs/>
                <w:color w:val="000000"/>
                <w:lang w:eastAsia="en-GB"/>
              </w:rPr>
              <w:t>12</w:t>
            </w:r>
          </w:p>
        </w:tc>
      </w:tr>
      <w:tr w:rsidR="007E0BA4" w:rsidRPr="001D768A" w14:paraId="336F01CC" w14:textId="77777777" w:rsidTr="009C50B7">
        <w:tc>
          <w:tcPr>
            <w:tcW w:w="6251" w:type="dxa"/>
            <w:tcBorders>
              <w:top w:val="nil"/>
              <w:left w:val="single" w:sz="12" w:space="0" w:color="7030A0"/>
              <w:bottom w:val="nil"/>
            </w:tcBorders>
            <w:shd w:val="clear" w:color="auto" w:fill="auto"/>
            <w:tcMar>
              <w:top w:w="100" w:type="dxa"/>
              <w:left w:w="100" w:type="dxa"/>
              <w:bottom w:w="100" w:type="dxa"/>
              <w:right w:w="100" w:type="dxa"/>
            </w:tcMar>
          </w:tcPr>
          <w:p w14:paraId="5C0F7155" w14:textId="77777777" w:rsidR="007E0BA4" w:rsidRDefault="007E0BA4" w:rsidP="00956499">
            <w:pPr>
              <w:rPr>
                <w:rFonts w:ascii="Arial" w:eastAsia="Times New Roman" w:hAnsi="Arial" w:cs="Arial"/>
                <w:b/>
                <w:bCs/>
                <w:color w:val="000000"/>
                <w:lang w:eastAsia="en-GB"/>
              </w:rPr>
            </w:pPr>
          </w:p>
        </w:tc>
        <w:tc>
          <w:tcPr>
            <w:tcW w:w="5792" w:type="dxa"/>
            <w:tcBorders>
              <w:top w:val="single" w:sz="6" w:space="0" w:color="auto"/>
              <w:bottom w:val="nil"/>
            </w:tcBorders>
            <w:shd w:val="clear" w:color="auto" w:fill="C6D000"/>
            <w:tcMar>
              <w:top w:w="100" w:type="dxa"/>
              <w:left w:w="100" w:type="dxa"/>
              <w:bottom w:w="100" w:type="dxa"/>
              <w:right w:w="100" w:type="dxa"/>
            </w:tcMar>
          </w:tcPr>
          <w:p w14:paraId="577BA417" w14:textId="77777777" w:rsidR="007E0BA4" w:rsidRDefault="007E0BA4" w:rsidP="00956499">
            <w:pPr>
              <w:rPr>
                <w:rFonts w:ascii="Arial" w:eastAsia="Times New Roman" w:hAnsi="Arial" w:cs="Arial"/>
                <w:b/>
                <w:bCs/>
                <w:color w:val="000000"/>
                <w:lang w:eastAsia="en-GB"/>
              </w:rPr>
            </w:pPr>
          </w:p>
        </w:tc>
        <w:tc>
          <w:tcPr>
            <w:tcW w:w="1478" w:type="dxa"/>
            <w:tcBorders>
              <w:right w:val="single" w:sz="12" w:space="0" w:color="7030A0"/>
            </w:tcBorders>
            <w:shd w:val="clear" w:color="auto" w:fill="FFFFFF" w:themeFill="background1"/>
          </w:tcPr>
          <w:p w14:paraId="3D52FADF" w14:textId="77777777" w:rsidR="007E0BA4" w:rsidRDefault="007E0BA4" w:rsidP="00956499">
            <w:pPr>
              <w:jc w:val="center"/>
              <w:rPr>
                <w:rFonts w:ascii="Arial" w:eastAsia="Times New Roman" w:hAnsi="Arial" w:cs="Arial"/>
                <w:b/>
                <w:bCs/>
                <w:color w:val="000000"/>
                <w:lang w:eastAsia="en-GB"/>
              </w:rPr>
            </w:pPr>
          </w:p>
        </w:tc>
      </w:tr>
      <w:tr w:rsidR="00532179" w:rsidRPr="001D768A" w14:paraId="02022270" w14:textId="77777777" w:rsidTr="009C50B7">
        <w:trPr>
          <w:trHeight w:val="2452"/>
        </w:trPr>
        <w:tc>
          <w:tcPr>
            <w:tcW w:w="6251" w:type="dxa"/>
            <w:tcBorders>
              <w:top w:val="nil"/>
              <w:left w:val="single" w:sz="12" w:space="0" w:color="7030A0"/>
              <w:bottom w:val="single" w:sz="6" w:space="0" w:color="auto"/>
            </w:tcBorders>
            <w:shd w:val="clear" w:color="auto" w:fill="auto"/>
            <w:tcMar>
              <w:top w:w="100" w:type="dxa"/>
              <w:left w:w="100" w:type="dxa"/>
              <w:bottom w:w="100" w:type="dxa"/>
              <w:right w:w="100" w:type="dxa"/>
            </w:tcMar>
          </w:tcPr>
          <w:p w14:paraId="65F5C669" w14:textId="77777777" w:rsidR="00532179" w:rsidRPr="009B2CDF" w:rsidRDefault="00532179" w:rsidP="007E0BA4">
            <w:pPr>
              <w:rPr>
                <w:rFonts w:ascii="Arial" w:eastAsia="Times New Roman" w:hAnsi="Arial" w:cs="Arial"/>
                <w:b/>
                <w:bCs/>
                <w:color w:val="000000"/>
                <w:lang w:eastAsia="en-GB"/>
              </w:rPr>
            </w:pPr>
          </w:p>
        </w:tc>
        <w:tc>
          <w:tcPr>
            <w:tcW w:w="5792" w:type="dxa"/>
            <w:tcBorders>
              <w:top w:val="nil"/>
              <w:bottom w:val="single" w:sz="6" w:space="0" w:color="auto"/>
            </w:tcBorders>
            <w:shd w:val="clear" w:color="auto" w:fill="auto"/>
            <w:tcMar>
              <w:top w:w="100" w:type="dxa"/>
              <w:left w:w="100" w:type="dxa"/>
              <w:bottom w:w="100" w:type="dxa"/>
              <w:right w:w="100" w:type="dxa"/>
            </w:tcMar>
          </w:tcPr>
          <w:p w14:paraId="43E3629A" w14:textId="77777777" w:rsidR="00532179" w:rsidRPr="00532179" w:rsidRDefault="00532179" w:rsidP="00956499">
            <w:pPr>
              <w:rPr>
                <w:rFonts w:ascii="Arial" w:hAnsi="Arial" w:cs="Arial"/>
              </w:rPr>
            </w:pPr>
            <w:r w:rsidRPr="009A246D">
              <w:rPr>
                <w:rFonts w:ascii="Arial" w:eastAsia="Times New Roman" w:hAnsi="Arial" w:cs="Arial"/>
                <w:b/>
                <w:bCs/>
                <w:color w:val="000000"/>
                <w:lang w:eastAsia="en-GB"/>
              </w:rPr>
              <w:t xml:space="preserve">Unit 14: Problem solving </w:t>
            </w:r>
            <w:r w:rsidRPr="00715BEE">
              <w:rPr>
                <w:rFonts w:ascii="Arial" w:eastAsia="Times New Roman" w:hAnsi="Arial" w:cs="Arial"/>
                <w:b/>
                <w:bCs/>
                <w:color w:val="000000"/>
                <w:lang w:eastAsia="en-GB"/>
              </w:rPr>
              <w:t xml:space="preserve">Lessons </w:t>
            </w:r>
            <w:r>
              <w:rPr>
                <w:rFonts w:ascii="Arial" w:eastAsia="Times New Roman" w:hAnsi="Arial" w:cs="Arial"/>
                <w:b/>
                <w:bCs/>
                <w:color w:val="000000"/>
                <w:lang w:eastAsia="en-GB"/>
              </w:rPr>
              <w:t>7-8</w:t>
            </w:r>
          </w:p>
          <w:p w14:paraId="054A8AB6" w14:textId="77777777" w:rsidR="00532179" w:rsidRPr="004349EE" w:rsidRDefault="00532179" w:rsidP="00532179">
            <w:pPr>
              <w:pStyle w:val="ListParagraph"/>
              <w:numPr>
                <w:ilvl w:val="0"/>
                <w:numId w:val="3"/>
              </w:numPr>
              <w:rPr>
                <w:rFonts w:ascii="Arial" w:hAnsi="Arial" w:cs="Arial"/>
              </w:rPr>
            </w:pPr>
            <w:r w:rsidRPr="004349EE">
              <w:rPr>
                <w:rFonts w:ascii="Arial" w:hAnsi="Arial" w:cs="Arial"/>
              </w:rPr>
              <w:t>use estimation to check answers to calculations and determine, in the context of a problem, an appropriate degree of accuracy</w:t>
            </w:r>
          </w:p>
          <w:p w14:paraId="17B816A7" w14:textId="77777777" w:rsidR="00532179" w:rsidRPr="009A246D" w:rsidRDefault="00532179" w:rsidP="00532179">
            <w:pPr>
              <w:pStyle w:val="ListParagraph"/>
              <w:numPr>
                <w:ilvl w:val="0"/>
                <w:numId w:val="3"/>
              </w:numPr>
              <w:rPr>
                <w:rFonts w:ascii="Arial" w:hAnsi="Arial" w:cs="Arial"/>
              </w:rPr>
            </w:pPr>
            <w:r w:rsidRPr="004349EE">
              <w:rPr>
                <w:rFonts w:ascii="Arial" w:hAnsi="Arial" w:cs="Arial"/>
              </w:rPr>
              <w:t>recall and use equivalences between simple fractions, decimals and percentages, including in different contexts</w:t>
            </w:r>
            <w:r w:rsidRPr="009A246D">
              <w:rPr>
                <w:rFonts w:ascii="Arial" w:hAnsi="Arial" w:cs="Arial"/>
              </w:rPr>
              <w:br/>
            </w:r>
          </w:p>
        </w:tc>
        <w:tc>
          <w:tcPr>
            <w:tcW w:w="1478" w:type="dxa"/>
            <w:tcBorders>
              <w:right w:val="single" w:sz="12" w:space="0" w:color="7030A0"/>
            </w:tcBorders>
            <w:shd w:val="clear" w:color="auto" w:fill="FFFFFF" w:themeFill="background1"/>
          </w:tcPr>
          <w:p w14:paraId="0C49B06E" w14:textId="5DDDB0FF" w:rsidR="00532179" w:rsidRPr="001D768A" w:rsidRDefault="00532179" w:rsidP="00956499">
            <w:pPr>
              <w:jc w:val="center"/>
              <w:rPr>
                <w:rFonts w:ascii="Arial" w:eastAsia="Times New Roman" w:hAnsi="Arial" w:cs="Arial"/>
                <w:b/>
                <w:bCs/>
                <w:color w:val="000000"/>
                <w:lang w:eastAsia="en-GB"/>
              </w:rPr>
            </w:pPr>
          </w:p>
        </w:tc>
      </w:tr>
    </w:tbl>
    <w:p w14:paraId="514A2831" w14:textId="77777777" w:rsidR="00532179" w:rsidRDefault="00532179" w:rsidP="00532179"/>
    <w:tbl>
      <w:tblPr>
        <w:tblW w:w="13521" w:type="dxa"/>
        <w:tblInd w:w="101"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251"/>
        <w:gridCol w:w="5792"/>
        <w:gridCol w:w="1478"/>
      </w:tblGrid>
      <w:tr w:rsidR="00532179" w:rsidRPr="001D768A" w14:paraId="1AFD2E0E" w14:textId="77777777" w:rsidTr="009C50B7">
        <w:tc>
          <w:tcPr>
            <w:tcW w:w="6251" w:type="dxa"/>
            <w:tcBorders>
              <w:top w:val="single" w:sz="6" w:space="0" w:color="auto"/>
              <w:left w:val="single" w:sz="12" w:space="0" w:color="7030A0"/>
              <w:bottom w:val="nil"/>
            </w:tcBorders>
            <w:shd w:val="clear" w:color="auto" w:fill="EF80B1"/>
            <w:tcMar>
              <w:top w:w="100" w:type="dxa"/>
              <w:left w:w="100" w:type="dxa"/>
              <w:bottom w:w="100" w:type="dxa"/>
              <w:right w:w="100" w:type="dxa"/>
            </w:tcMar>
          </w:tcPr>
          <w:p w14:paraId="24F4C063" w14:textId="77777777" w:rsidR="00532179" w:rsidRPr="007E0BA4" w:rsidRDefault="00532179" w:rsidP="00956499">
            <w:pPr>
              <w:rPr>
                <w:rFonts w:ascii="Arial" w:eastAsia="Times New Roman" w:hAnsi="Arial" w:cs="Arial"/>
                <w:b/>
                <w:bCs/>
                <w:color w:val="FF99CC"/>
                <w:lang w:eastAsia="en-GB"/>
              </w:rPr>
            </w:pPr>
          </w:p>
        </w:tc>
        <w:tc>
          <w:tcPr>
            <w:tcW w:w="5792" w:type="dxa"/>
            <w:tcBorders>
              <w:top w:val="single" w:sz="6" w:space="0" w:color="auto"/>
              <w:bottom w:val="nil"/>
            </w:tcBorders>
            <w:shd w:val="clear" w:color="auto" w:fill="EF80B1"/>
            <w:tcMar>
              <w:top w:w="100" w:type="dxa"/>
              <w:left w:w="100" w:type="dxa"/>
              <w:bottom w:w="100" w:type="dxa"/>
              <w:right w:w="100" w:type="dxa"/>
            </w:tcMar>
          </w:tcPr>
          <w:p w14:paraId="5C854E9C" w14:textId="77777777" w:rsidR="00532179" w:rsidRPr="007E0BA4" w:rsidRDefault="00532179" w:rsidP="00956499">
            <w:pPr>
              <w:rPr>
                <w:rFonts w:ascii="Arial" w:eastAsia="Times New Roman" w:hAnsi="Arial" w:cs="Arial"/>
                <w:b/>
                <w:bCs/>
                <w:color w:val="FF99CC"/>
                <w:lang w:eastAsia="en-GB"/>
              </w:rPr>
            </w:pPr>
          </w:p>
        </w:tc>
        <w:tc>
          <w:tcPr>
            <w:tcW w:w="1478" w:type="dxa"/>
            <w:tcBorders>
              <w:right w:val="single" w:sz="12" w:space="0" w:color="7030A0"/>
            </w:tcBorders>
            <w:shd w:val="clear" w:color="auto" w:fill="FFFFFF" w:themeFill="background1"/>
          </w:tcPr>
          <w:p w14:paraId="01259CCE" w14:textId="77777777" w:rsidR="00532179" w:rsidRDefault="00532179" w:rsidP="00956499">
            <w:pPr>
              <w:jc w:val="center"/>
              <w:rPr>
                <w:rFonts w:ascii="Arial" w:eastAsia="Times New Roman" w:hAnsi="Arial" w:cs="Arial"/>
                <w:b/>
                <w:bCs/>
                <w:color w:val="000000"/>
                <w:lang w:eastAsia="en-GB"/>
              </w:rPr>
            </w:pPr>
          </w:p>
        </w:tc>
      </w:tr>
      <w:tr w:rsidR="005A3972" w:rsidRPr="001D768A" w14:paraId="46B9F4ED" w14:textId="77777777" w:rsidTr="00F26F77">
        <w:tc>
          <w:tcPr>
            <w:tcW w:w="6251" w:type="dxa"/>
            <w:tcBorders>
              <w:top w:val="single" w:sz="6" w:space="0" w:color="auto"/>
              <w:left w:val="single" w:sz="12" w:space="0" w:color="7030A0"/>
              <w:bottom w:val="single" w:sz="6" w:space="0" w:color="auto"/>
            </w:tcBorders>
            <w:shd w:val="clear" w:color="auto" w:fill="FFFFFF" w:themeFill="background1"/>
            <w:tcMar>
              <w:top w:w="100" w:type="dxa"/>
              <w:left w:w="100" w:type="dxa"/>
              <w:bottom w:w="100" w:type="dxa"/>
              <w:right w:w="100" w:type="dxa"/>
            </w:tcMar>
          </w:tcPr>
          <w:p w14:paraId="26E4FD4E" w14:textId="77777777" w:rsidR="005A3972" w:rsidRDefault="005A3972" w:rsidP="00F26F77">
            <w:pPr>
              <w:rPr>
                <w:rFonts w:ascii="Arial" w:eastAsia="Times New Roman" w:hAnsi="Arial" w:cs="Arial"/>
                <w:b/>
                <w:bCs/>
                <w:color w:val="000000"/>
                <w:lang w:eastAsia="en-GB"/>
              </w:rPr>
            </w:pPr>
            <w:r>
              <w:rPr>
                <w:rFonts w:ascii="Arial" w:eastAsia="Times New Roman" w:hAnsi="Arial" w:cs="Arial"/>
                <w:b/>
                <w:bCs/>
                <w:color w:val="000000"/>
                <w:lang w:eastAsia="en-GB"/>
              </w:rPr>
              <w:t>Unit 6: Area and perimeter</w:t>
            </w:r>
          </w:p>
          <w:p w14:paraId="39D657D4" w14:textId="77777777" w:rsidR="005A3972" w:rsidRPr="004349EE" w:rsidRDefault="005A3972" w:rsidP="00F26F77">
            <w:pPr>
              <w:pStyle w:val="ListParagraph"/>
              <w:numPr>
                <w:ilvl w:val="0"/>
                <w:numId w:val="3"/>
              </w:numPr>
              <w:rPr>
                <w:rFonts w:ascii="Arial" w:hAnsi="Arial" w:cs="Arial"/>
              </w:rPr>
            </w:pPr>
            <w:r w:rsidRPr="004349EE">
              <w:rPr>
                <w:rFonts w:ascii="Arial" w:hAnsi="Arial" w:cs="Arial"/>
              </w:rPr>
              <w:t>measure and calculate the perimeter of composite rectilinear shapes in centimetres and metres</w:t>
            </w:r>
          </w:p>
          <w:p w14:paraId="6EF43D39" w14:textId="77777777" w:rsidR="005A3972" w:rsidRDefault="005A3972" w:rsidP="00F26F77">
            <w:pPr>
              <w:pStyle w:val="ListParagraph"/>
              <w:numPr>
                <w:ilvl w:val="0"/>
                <w:numId w:val="3"/>
              </w:numPr>
              <w:rPr>
                <w:rFonts w:ascii="Arial" w:hAnsi="Arial" w:cs="Arial"/>
              </w:rPr>
            </w:pPr>
            <w:r w:rsidRPr="004349EE">
              <w:rPr>
                <w:rFonts w:ascii="Arial" w:hAnsi="Arial" w:cs="Arial"/>
              </w:rPr>
              <w:t>calculate and compare the area of rectangles (including squares), and including using standard units, square centimetres (cm</w:t>
            </w:r>
            <w:r w:rsidRPr="00B41E19">
              <w:rPr>
                <w:rFonts w:ascii="Arial" w:hAnsi="Arial" w:cs="Arial"/>
                <w:vertAlign w:val="superscript"/>
              </w:rPr>
              <w:t>2</w:t>
            </w:r>
            <w:r w:rsidRPr="004349EE">
              <w:rPr>
                <w:rFonts w:ascii="Arial" w:hAnsi="Arial" w:cs="Arial"/>
              </w:rPr>
              <w:t>) and square metres (m</w:t>
            </w:r>
            <w:r w:rsidRPr="00B41E19">
              <w:rPr>
                <w:rFonts w:ascii="Arial" w:hAnsi="Arial" w:cs="Arial"/>
                <w:vertAlign w:val="superscript"/>
              </w:rPr>
              <w:t>2</w:t>
            </w:r>
            <w:r w:rsidRPr="004349EE">
              <w:rPr>
                <w:rFonts w:ascii="Arial" w:hAnsi="Arial" w:cs="Arial"/>
              </w:rPr>
              <w:t>) and estimate the area of irregular shapes</w:t>
            </w:r>
          </w:p>
          <w:p w14:paraId="7B62F52C" w14:textId="77777777" w:rsidR="005A3972" w:rsidRDefault="005A3972" w:rsidP="00956499">
            <w:pPr>
              <w:rPr>
                <w:rFonts w:ascii="Arial" w:eastAsia="Times New Roman" w:hAnsi="Arial" w:cs="Arial"/>
                <w:b/>
                <w:bCs/>
                <w:color w:val="000000"/>
                <w:lang w:eastAsia="en-GB"/>
              </w:rPr>
            </w:pPr>
          </w:p>
        </w:tc>
        <w:tc>
          <w:tcPr>
            <w:tcW w:w="5792" w:type="dxa"/>
            <w:vMerge w:val="restart"/>
            <w:tcBorders>
              <w:top w:val="single" w:sz="6" w:space="0" w:color="auto"/>
            </w:tcBorders>
            <w:shd w:val="clear" w:color="auto" w:fill="FFFFFF" w:themeFill="background1"/>
            <w:tcMar>
              <w:top w:w="100" w:type="dxa"/>
              <w:left w:w="100" w:type="dxa"/>
              <w:bottom w:w="100" w:type="dxa"/>
              <w:right w:w="100" w:type="dxa"/>
            </w:tcMar>
          </w:tcPr>
          <w:p w14:paraId="20F5E103" w14:textId="77777777" w:rsidR="005A3972" w:rsidRDefault="005A3972" w:rsidP="00F26F77">
            <w:pPr>
              <w:rPr>
                <w:rFonts w:ascii="Arial" w:eastAsia="Times New Roman" w:hAnsi="Arial" w:cs="Arial"/>
                <w:b/>
                <w:bCs/>
                <w:color w:val="000000"/>
                <w:lang w:eastAsia="en-GB"/>
              </w:rPr>
            </w:pPr>
            <w:r>
              <w:rPr>
                <w:rFonts w:ascii="Arial" w:eastAsia="Times New Roman" w:hAnsi="Arial" w:cs="Arial"/>
                <w:b/>
                <w:bCs/>
                <w:color w:val="000000"/>
                <w:lang w:eastAsia="en-GB"/>
              </w:rPr>
              <w:t>Unit 11: Perimeter. Area and volume</w:t>
            </w:r>
          </w:p>
          <w:p w14:paraId="13C5E584" w14:textId="77777777" w:rsidR="005A3972" w:rsidRPr="004349EE" w:rsidRDefault="005A3972" w:rsidP="00F26F77">
            <w:pPr>
              <w:pStyle w:val="ListParagraph"/>
              <w:numPr>
                <w:ilvl w:val="0"/>
                <w:numId w:val="3"/>
              </w:numPr>
              <w:rPr>
                <w:rFonts w:ascii="Arial" w:eastAsia="Times New Roman" w:hAnsi="Arial" w:cs="Arial"/>
                <w:color w:val="000000"/>
                <w:lang w:eastAsia="en-GB"/>
              </w:rPr>
            </w:pPr>
            <w:r w:rsidRPr="004349EE">
              <w:rPr>
                <w:rFonts w:ascii="Arial" w:hAnsi="Arial" w:cs="Arial"/>
              </w:rPr>
              <w:t>recognise that shapes with the same areas can have different perimeters and vice versa</w:t>
            </w:r>
          </w:p>
          <w:p w14:paraId="2A02BFFD" w14:textId="77777777" w:rsidR="005A3972" w:rsidRPr="004349EE" w:rsidRDefault="005A3972" w:rsidP="00F26F77">
            <w:pPr>
              <w:pStyle w:val="ListParagraph"/>
              <w:numPr>
                <w:ilvl w:val="0"/>
                <w:numId w:val="3"/>
              </w:numPr>
              <w:rPr>
                <w:rFonts w:ascii="Arial" w:eastAsia="Times New Roman" w:hAnsi="Arial" w:cs="Arial"/>
                <w:color w:val="000000"/>
                <w:lang w:eastAsia="en-GB"/>
              </w:rPr>
            </w:pPr>
            <w:r w:rsidRPr="004349EE">
              <w:rPr>
                <w:rFonts w:ascii="Arial" w:hAnsi="Arial" w:cs="Arial"/>
              </w:rPr>
              <w:t>recognise when it is possible to use formulae for area and volume of shapes</w:t>
            </w:r>
          </w:p>
          <w:p w14:paraId="1C122C8F" w14:textId="77777777" w:rsidR="005A3972" w:rsidRPr="00F26F77" w:rsidRDefault="005A3972" w:rsidP="00F26F77">
            <w:pPr>
              <w:pStyle w:val="ListParagraph"/>
              <w:numPr>
                <w:ilvl w:val="0"/>
                <w:numId w:val="3"/>
              </w:numPr>
              <w:rPr>
                <w:rFonts w:ascii="Arial" w:eastAsia="Times New Roman" w:hAnsi="Arial" w:cs="Arial"/>
                <w:color w:val="000000"/>
                <w:lang w:eastAsia="en-GB"/>
              </w:rPr>
            </w:pPr>
            <w:r w:rsidRPr="004349EE">
              <w:rPr>
                <w:rFonts w:ascii="Arial" w:hAnsi="Arial" w:cs="Arial"/>
              </w:rPr>
              <w:t>calculate the area of parallelograms and triangles</w:t>
            </w:r>
          </w:p>
          <w:p w14:paraId="1E648D33" w14:textId="101F4E79" w:rsidR="005A3972" w:rsidRPr="00F26F77" w:rsidRDefault="005A3972" w:rsidP="00F26F77">
            <w:pPr>
              <w:pStyle w:val="ListParagraph"/>
              <w:numPr>
                <w:ilvl w:val="0"/>
                <w:numId w:val="3"/>
              </w:numPr>
              <w:rPr>
                <w:rFonts w:ascii="Arial" w:eastAsia="Times New Roman" w:hAnsi="Arial" w:cs="Arial"/>
                <w:color w:val="000000"/>
                <w:lang w:eastAsia="en-GB"/>
              </w:rPr>
            </w:pPr>
            <w:r w:rsidRPr="00F26F77">
              <w:rPr>
                <w:rFonts w:ascii="Arial" w:hAnsi="Arial" w:cs="Arial"/>
              </w:rPr>
              <w:t>calculate, estimate and compare volume of cubes and cuboids using standard units, including cubic centimetres (cm</w:t>
            </w:r>
            <w:r w:rsidRPr="00F26F77">
              <w:rPr>
                <w:rFonts w:ascii="Arial" w:hAnsi="Arial" w:cs="Arial"/>
                <w:vertAlign w:val="superscript"/>
              </w:rPr>
              <w:t>3</w:t>
            </w:r>
            <w:r w:rsidRPr="00F26F77">
              <w:rPr>
                <w:rFonts w:ascii="Arial" w:hAnsi="Arial" w:cs="Arial"/>
              </w:rPr>
              <w:t>) and cubic metres (m</w:t>
            </w:r>
            <w:r w:rsidRPr="00F26F77">
              <w:rPr>
                <w:rFonts w:ascii="Arial" w:hAnsi="Arial" w:cs="Arial"/>
                <w:vertAlign w:val="superscript"/>
              </w:rPr>
              <w:t>3</w:t>
            </w:r>
            <w:r w:rsidRPr="00F26F77">
              <w:rPr>
                <w:rFonts w:ascii="Arial" w:hAnsi="Arial" w:cs="Arial"/>
              </w:rPr>
              <w:t>), and extending to other units [for example, mm</w:t>
            </w:r>
            <w:r w:rsidRPr="00F26F77">
              <w:rPr>
                <w:rFonts w:ascii="Arial" w:hAnsi="Arial" w:cs="Arial"/>
                <w:vertAlign w:val="superscript"/>
              </w:rPr>
              <w:t>3</w:t>
            </w:r>
            <w:r w:rsidRPr="00F26F77">
              <w:rPr>
                <w:rFonts w:ascii="Arial" w:hAnsi="Arial" w:cs="Arial"/>
              </w:rPr>
              <w:t xml:space="preserve"> and km</w:t>
            </w:r>
            <w:r w:rsidRPr="00F26F77">
              <w:rPr>
                <w:rFonts w:ascii="Arial" w:hAnsi="Arial" w:cs="Arial"/>
                <w:vertAlign w:val="superscript"/>
              </w:rPr>
              <w:t>3</w:t>
            </w:r>
            <w:r w:rsidRPr="00F26F77">
              <w:rPr>
                <w:rFonts w:ascii="Arial" w:hAnsi="Arial" w:cs="Arial"/>
              </w:rPr>
              <w:t>]</w:t>
            </w:r>
            <w:bookmarkStart w:id="0" w:name="_GoBack"/>
            <w:bookmarkEnd w:id="0"/>
          </w:p>
        </w:tc>
        <w:tc>
          <w:tcPr>
            <w:tcW w:w="1478" w:type="dxa"/>
            <w:vMerge w:val="restart"/>
            <w:tcBorders>
              <w:right w:val="single" w:sz="12" w:space="0" w:color="7030A0"/>
            </w:tcBorders>
            <w:shd w:val="clear" w:color="auto" w:fill="FFFFFF" w:themeFill="background1"/>
          </w:tcPr>
          <w:p w14:paraId="1289ACE1" w14:textId="3B5F9B0B" w:rsidR="005A3972" w:rsidRDefault="005A3972" w:rsidP="00956499">
            <w:pPr>
              <w:jc w:val="center"/>
              <w:rPr>
                <w:rFonts w:ascii="Arial" w:eastAsia="Times New Roman" w:hAnsi="Arial" w:cs="Arial"/>
                <w:b/>
                <w:bCs/>
                <w:color w:val="000000"/>
                <w:lang w:eastAsia="en-GB"/>
              </w:rPr>
            </w:pPr>
            <w:r>
              <w:rPr>
                <w:rFonts w:ascii="Arial" w:eastAsia="Times New Roman" w:hAnsi="Arial" w:cs="Arial"/>
                <w:b/>
                <w:bCs/>
                <w:color w:val="000000"/>
                <w:lang w:eastAsia="en-GB"/>
              </w:rPr>
              <w:t>11</w:t>
            </w:r>
          </w:p>
        </w:tc>
      </w:tr>
      <w:tr w:rsidR="005A3972" w:rsidRPr="001D768A" w14:paraId="117B2821" w14:textId="77777777" w:rsidTr="004F21B9">
        <w:tc>
          <w:tcPr>
            <w:tcW w:w="6251" w:type="dxa"/>
            <w:tcBorders>
              <w:top w:val="single" w:sz="6" w:space="0" w:color="auto"/>
              <w:left w:val="single" w:sz="12" w:space="0" w:color="7030A0"/>
              <w:bottom w:val="nil"/>
            </w:tcBorders>
            <w:shd w:val="clear" w:color="auto" w:fill="EF80B1"/>
            <w:tcMar>
              <w:top w:w="100" w:type="dxa"/>
              <w:left w:w="100" w:type="dxa"/>
              <w:bottom w:w="100" w:type="dxa"/>
              <w:right w:w="100" w:type="dxa"/>
            </w:tcMar>
          </w:tcPr>
          <w:p w14:paraId="66F602FC" w14:textId="77777777" w:rsidR="005A3972" w:rsidRDefault="005A3972" w:rsidP="00956499">
            <w:pPr>
              <w:rPr>
                <w:rFonts w:ascii="Arial" w:eastAsia="Times New Roman" w:hAnsi="Arial" w:cs="Arial"/>
                <w:b/>
                <w:bCs/>
                <w:color w:val="000000"/>
                <w:lang w:eastAsia="en-GB"/>
              </w:rPr>
            </w:pPr>
          </w:p>
        </w:tc>
        <w:tc>
          <w:tcPr>
            <w:tcW w:w="5792" w:type="dxa"/>
            <w:vMerge/>
            <w:shd w:val="clear" w:color="auto" w:fill="FFFFFF" w:themeFill="background1"/>
            <w:tcMar>
              <w:top w:w="100" w:type="dxa"/>
              <w:left w:w="100" w:type="dxa"/>
              <w:bottom w:w="100" w:type="dxa"/>
              <w:right w:w="100" w:type="dxa"/>
            </w:tcMar>
          </w:tcPr>
          <w:p w14:paraId="06DD640D" w14:textId="77777777" w:rsidR="005A3972" w:rsidRDefault="005A3972" w:rsidP="00956499">
            <w:pPr>
              <w:rPr>
                <w:rFonts w:ascii="Arial" w:eastAsia="Times New Roman" w:hAnsi="Arial" w:cs="Arial"/>
                <w:b/>
                <w:bCs/>
                <w:color w:val="000000"/>
                <w:lang w:eastAsia="en-GB"/>
              </w:rPr>
            </w:pPr>
          </w:p>
        </w:tc>
        <w:tc>
          <w:tcPr>
            <w:tcW w:w="1478" w:type="dxa"/>
            <w:vMerge/>
            <w:tcBorders>
              <w:right w:val="single" w:sz="12" w:space="0" w:color="7030A0"/>
            </w:tcBorders>
            <w:shd w:val="clear" w:color="auto" w:fill="FFFFFF" w:themeFill="background1"/>
          </w:tcPr>
          <w:p w14:paraId="76540CC7" w14:textId="77777777" w:rsidR="005A3972" w:rsidRDefault="005A3972" w:rsidP="00956499">
            <w:pPr>
              <w:jc w:val="center"/>
              <w:rPr>
                <w:rFonts w:ascii="Arial" w:eastAsia="Times New Roman" w:hAnsi="Arial" w:cs="Arial"/>
                <w:b/>
                <w:bCs/>
                <w:color w:val="000000"/>
                <w:lang w:eastAsia="en-GB"/>
              </w:rPr>
            </w:pPr>
          </w:p>
        </w:tc>
      </w:tr>
      <w:tr w:rsidR="005A3972" w:rsidRPr="001D768A" w14:paraId="5178744D" w14:textId="77777777" w:rsidTr="009C50B7">
        <w:trPr>
          <w:trHeight w:val="2550"/>
        </w:trPr>
        <w:tc>
          <w:tcPr>
            <w:tcW w:w="6251" w:type="dxa"/>
            <w:tcBorders>
              <w:top w:val="nil"/>
              <w:left w:val="single" w:sz="12" w:space="0" w:color="7030A0"/>
              <w:bottom w:val="single" w:sz="12" w:space="0" w:color="7030A0"/>
            </w:tcBorders>
            <w:shd w:val="clear" w:color="auto" w:fill="auto"/>
            <w:tcMar>
              <w:top w:w="100" w:type="dxa"/>
              <w:left w:w="100" w:type="dxa"/>
              <w:bottom w:w="100" w:type="dxa"/>
              <w:right w:w="100" w:type="dxa"/>
            </w:tcMar>
          </w:tcPr>
          <w:p w14:paraId="379615DD" w14:textId="1E9BC1B3" w:rsidR="005A3972" w:rsidRDefault="005A3972" w:rsidP="00956499">
            <w:pPr>
              <w:rPr>
                <w:rFonts w:ascii="Arial" w:eastAsia="Times New Roman" w:hAnsi="Arial" w:cs="Arial"/>
                <w:b/>
                <w:bCs/>
                <w:color w:val="000000"/>
                <w:lang w:eastAsia="en-GB"/>
              </w:rPr>
            </w:pPr>
            <w:r>
              <w:rPr>
                <w:rFonts w:ascii="Arial" w:eastAsia="Times New Roman" w:hAnsi="Arial" w:cs="Arial"/>
                <w:b/>
                <w:bCs/>
                <w:color w:val="000000"/>
                <w:lang w:eastAsia="en-GB"/>
              </w:rPr>
              <w:t>Unit 17: Measure – volume and capacity</w:t>
            </w:r>
          </w:p>
          <w:p w14:paraId="13D18592" w14:textId="4C881004" w:rsidR="005A3972" w:rsidRPr="00056E10" w:rsidRDefault="005A3972" w:rsidP="00056E10">
            <w:pPr>
              <w:pStyle w:val="ListParagraph"/>
              <w:numPr>
                <w:ilvl w:val="0"/>
                <w:numId w:val="4"/>
              </w:numPr>
              <w:rPr>
                <w:rFonts w:ascii="Arial" w:eastAsia="Times New Roman" w:hAnsi="Arial" w:cs="Arial"/>
                <w:b/>
                <w:bCs/>
                <w:color w:val="000000"/>
                <w:lang w:eastAsia="en-GB"/>
              </w:rPr>
            </w:pPr>
            <w:r w:rsidRPr="00056E10">
              <w:rPr>
                <w:rFonts w:ascii="Arial" w:hAnsi="Arial" w:cs="Arial"/>
              </w:rPr>
              <w:t>estimate volume [for example, using 1 cm</w:t>
            </w:r>
            <w:r w:rsidRPr="00056E10">
              <w:rPr>
                <w:rFonts w:ascii="Arial" w:hAnsi="Arial" w:cs="Arial"/>
                <w:vertAlign w:val="superscript"/>
              </w:rPr>
              <w:t xml:space="preserve">3 </w:t>
            </w:r>
            <w:r w:rsidRPr="00056E10">
              <w:rPr>
                <w:rFonts w:ascii="Arial" w:hAnsi="Arial" w:cs="Arial"/>
              </w:rPr>
              <w:t>blocks to build cuboids (including cubes)] and capacity [for example,</w:t>
            </w:r>
            <w:r>
              <w:rPr>
                <w:rFonts w:ascii="Arial" w:hAnsi="Arial" w:cs="Arial"/>
              </w:rPr>
              <w:t xml:space="preserve"> </w:t>
            </w:r>
            <w:r w:rsidRPr="00056E10">
              <w:rPr>
                <w:rFonts w:ascii="Arial" w:hAnsi="Arial" w:cs="Arial"/>
              </w:rPr>
              <w:t>using water]</w:t>
            </w:r>
          </w:p>
        </w:tc>
        <w:tc>
          <w:tcPr>
            <w:tcW w:w="5792" w:type="dxa"/>
            <w:vMerge/>
            <w:tcBorders>
              <w:bottom w:val="single" w:sz="12" w:space="0" w:color="7030A0"/>
            </w:tcBorders>
            <w:shd w:val="clear" w:color="auto" w:fill="auto"/>
            <w:tcMar>
              <w:top w:w="100" w:type="dxa"/>
              <w:left w:w="100" w:type="dxa"/>
              <w:bottom w:w="100" w:type="dxa"/>
              <w:right w:w="100" w:type="dxa"/>
            </w:tcMar>
          </w:tcPr>
          <w:p w14:paraId="67FDF40C" w14:textId="77777777" w:rsidR="005A3972" w:rsidRPr="001705E0" w:rsidRDefault="005A3972" w:rsidP="00956499">
            <w:pPr>
              <w:rPr>
                <w:rFonts w:ascii="Arial" w:eastAsia="Times New Roman" w:hAnsi="Arial" w:cs="Arial"/>
                <w:color w:val="000000"/>
                <w:lang w:eastAsia="en-GB"/>
              </w:rPr>
            </w:pPr>
          </w:p>
        </w:tc>
        <w:tc>
          <w:tcPr>
            <w:tcW w:w="1478" w:type="dxa"/>
            <w:vMerge/>
            <w:tcBorders>
              <w:bottom w:val="single" w:sz="12" w:space="0" w:color="7030A0"/>
              <w:right w:val="single" w:sz="12" w:space="0" w:color="7030A0"/>
            </w:tcBorders>
            <w:shd w:val="clear" w:color="auto" w:fill="FFFFFF" w:themeFill="background1"/>
          </w:tcPr>
          <w:p w14:paraId="1488718A" w14:textId="77777777" w:rsidR="005A3972" w:rsidRPr="001D768A" w:rsidRDefault="005A3972" w:rsidP="00956499">
            <w:pPr>
              <w:jc w:val="center"/>
              <w:rPr>
                <w:rFonts w:ascii="Arial" w:eastAsia="Times New Roman" w:hAnsi="Arial" w:cs="Arial"/>
                <w:b/>
                <w:bCs/>
                <w:color w:val="000000"/>
                <w:lang w:eastAsia="en-GB"/>
              </w:rPr>
            </w:pPr>
          </w:p>
        </w:tc>
      </w:tr>
    </w:tbl>
    <w:p w14:paraId="33E12440" w14:textId="5FB567BF" w:rsidR="00E06DA0" w:rsidRDefault="00E06DA0" w:rsidP="00532179"/>
    <w:p w14:paraId="61F06DE9" w14:textId="10722A42" w:rsidR="00532179" w:rsidRDefault="00E06DA0" w:rsidP="00532179">
      <w:r>
        <w:br w:type="page"/>
      </w:r>
    </w:p>
    <w:tbl>
      <w:tblPr>
        <w:tblW w:w="13521" w:type="dxa"/>
        <w:tblInd w:w="101"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242"/>
        <w:gridCol w:w="5789"/>
        <w:gridCol w:w="12"/>
        <w:gridCol w:w="1478"/>
      </w:tblGrid>
      <w:tr w:rsidR="009C50B7" w:rsidRPr="00F3375C" w14:paraId="72702A62" w14:textId="77777777" w:rsidTr="005E3C42">
        <w:tc>
          <w:tcPr>
            <w:tcW w:w="6242" w:type="dxa"/>
            <w:tcBorders>
              <w:top w:val="single" w:sz="8" w:space="0" w:color="auto"/>
              <w:left w:val="single" w:sz="12" w:space="0" w:color="7030A0"/>
            </w:tcBorders>
            <w:shd w:val="clear" w:color="auto" w:fill="7030A0"/>
            <w:tcMar>
              <w:top w:w="100" w:type="dxa"/>
              <w:left w:w="100" w:type="dxa"/>
              <w:bottom w:w="100" w:type="dxa"/>
              <w:right w:w="100" w:type="dxa"/>
            </w:tcMar>
          </w:tcPr>
          <w:p w14:paraId="33DC79D2" w14:textId="77777777" w:rsidR="009C50B7" w:rsidRPr="00F3375C" w:rsidRDefault="009C50B7" w:rsidP="005E3C42">
            <w:pPr>
              <w:jc w:val="center"/>
              <w:rPr>
                <w:rFonts w:ascii="Times New Roman" w:eastAsia="Times New Roman" w:hAnsi="Times New Roman" w:cs="Times New Roman"/>
                <w:color w:val="FFFFFF" w:themeColor="background1"/>
                <w:sz w:val="24"/>
                <w:szCs w:val="24"/>
                <w:lang w:eastAsia="en-GB"/>
              </w:rPr>
            </w:pPr>
            <w:r w:rsidRPr="00F3375C">
              <w:rPr>
                <w:rFonts w:ascii="Arial" w:eastAsia="Times New Roman" w:hAnsi="Arial" w:cs="Arial"/>
                <w:b/>
                <w:bCs/>
                <w:color w:val="FFFFFF" w:themeColor="background1"/>
                <w:lang w:eastAsia="en-GB"/>
              </w:rPr>
              <w:lastRenderedPageBreak/>
              <w:t>Year 5</w:t>
            </w:r>
          </w:p>
        </w:tc>
        <w:tc>
          <w:tcPr>
            <w:tcW w:w="5789" w:type="dxa"/>
            <w:tcBorders>
              <w:top w:val="single" w:sz="8" w:space="0" w:color="auto"/>
            </w:tcBorders>
            <w:shd w:val="clear" w:color="auto" w:fill="7030A0"/>
            <w:tcMar>
              <w:top w:w="100" w:type="dxa"/>
              <w:left w:w="100" w:type="dxa"/>
              <w:bottom w:w="100" w:type="dxa"/>
              <w:right w:w="100" w:type="dxa"/>
            </w:tcMar>
          </w:tcPr>
          <w:p w14:paraId="2C3A3B11" w14:textId="77777777" w:rsidR="009C50B7" w:rsidRPr="00F3375C" w:rsidRDefault="009C50B7" w:rsidP="005E3C42">
            <w:pPr>
              <w:jc w:val="center"/>
              <w:rPr>
                <w:rFonts w:ascii="Times New Roman" w:eastAsia="Times New Roman" w:hAnsi="Times New Roman" w:cs="Times New Roman"/>
                <w:color w:val="FFFFFF" w:themeColor="background1"/>
                <w:sz w:val="24"/>
                <w:szCs w:val="24"/>
                <w:lang w:eastAsia="en-GB"/>
              </w:rPr>
            </w:pPr>
            <w:r w:rsidRPr="00F3375C">
              <w:rPr>
                <w:rFonts w:ascii="Arial" w:eastAsia="Times New Roman" w:hAnsi="Arial" w:cs="Arial"/>
                <w:b/>
                <w:bCs/>
                <w:color w:val="FFFFFF" w:themeColor="background1"/>
                <w:lang w:eastAsia="en-GB"/>
              </w:rPr>
              <w:t xml:space="preserve">Year 6 </w:t>
            </w:r>
          </w:p>
        </w:tc>
        <w:tc>
          <w:tcPr>
            <w:tcW w:w="1490" w:type="dxa"/>
            <w:gridSpan w:val="2"/>
            <w:tcBorders>
              <w:top w:val="single" w:sz="8" w:space="0" w:color="auto"/>
              <w:right w:val="single" w:sz="12" w:space="0" w:color="7030A0"/>
            </w:tcBorders>
            <w:shd w:val="clear" w:color="auto" w:fill="7030A0"/>
          </w:tcPr>
          <w:p w14:paraId="50F8C37B" w14:textId="77777777" w:rsidR="009C50B7" w:rsidRPr="00F3375C" w:rsidRDefault="009C50B7" w:rsidP="005E3C42">
            <w:pPr>
              <w:jc w:val="center"/>
              <w:rPr>
                <w:rFonts w:ascii="Arial" w:eastAsia="Times New Roman" w:hAnsi="Arial" w:cs="Arial"/>
                <w:b/>
                <w:bCs/>
                <w:color w:val="FFFFFF" w:themeColor="background1"/>
                <w:lang w:eastAsia="en-GB"/>
              </w:rPr>
            </w:pPr>
            <w:r w:rsidRPr="00F3375C">
              <w:rPr>
                <w:rFonts w:ascii="Arial" w:eastAsia="Times New Roman" w:hAnsi="Arial" w:cs="Arial"/>
                <w:b/>
                <w:bCs/>
                <w:color w:val="FFFFFF" w:themeColor="background1"/>
                <w:lang w:eastAsia="en-GB"/>
              </w:rPr>
              <w:t>Number of lessons</w:t>
            </w:r>
          </w:p>
        </w:tc>
      </w:tr>
      <w:tr w:rsidR="00532179" w:rsidRPr="001D768A" w14:paraId="344B6C32" w14:textId="77777777" w:rsidTr="009C50B7">
        <w:tc>
          <w:tcPr>
            <w:tcW w:w="12043" w:type="dxa"/>
            <w:gridSpan w:val="3"/>
            <w:tcBorders>
              <w:left w:val="single" w:sz="12" w:space="0" w:color="7030A0"/>
              <w:bottom w:val="single" w:sz="6" w:space="0" w:color="auto"/>
            </w:tcBorders>
            <w:shd w:val="clear" w:color="auto" w:fill="FFFFFF" w:themeFill="background1"/>
            <w:tcMar>
              <w:top w:w="100" w:type="dxa"/>
              <w:left w:w="100" w:type="dxa"/>
              <w:bottom w:w="100" w:type="dxa"/>
              <w:right w:w="100" w:type="dxa"/>
            </w:tcMar>
          </w:tcPr>
          <w:p w14:paraId="5F387D5F" w14:textId="77777777" w:rsidR="00532179" w:rsidRDefault="00532179" w:rsidP="00956499">
            <w:pPr>
              <w:jc w:val="center"/>
              <w:rPr>
                <w:rFonts w:ascii="Arial" w:eastAsia="Times New Roman" w:hAnsi="Arial" w:cs="Arial"/>
                <w:b/>
                <w:bCs/>
                <w:color w:val="000000"/>
                <w:lang w:eastAsia="en-GB"/>
              </w:rPr>
            </w:pPr>
            <w:r>
              <w:rPr>
                <w:rFonts w:ascii="Arial" w:eastAsia="Times New Roman" w:hAnsi="Arial" w:cs="Arial"/>
                <w:b/>
                <w:bCs/>
                <w:color w:val="000000"/>
                <w:lang w:eastAsia="en-GB"/>
              </w:rPr>
              <w:t>Summer term</w:t>
            </w:r>
          </w:p>
        </w:tc>
        <w:tc>
          <w:tcPr>
            <w:tcW w:w="1478" w:type="dxa"/>
            <w:tcBorders>
              <w:right w:val="single" w:sz="12" w:space="0" w:color="7030A0"/>
            </w:tcBorders>
            <w:shd w:val="clear" w:color="auto" w:fill="auto"/>
          </w:tcPr>
          <w:p w14:paraId="152E825A" w14:textId="5BCDFED8" w:rsidR="00532179" w:rsidRDefault="001E0118" w:rsidP="00956499">
            <w:pPr>
              <w:jc w:val="center"/>
              <w:rPr>
                <w:rFonts w:ascii="Arial" w:eastAsia="Times New Roman" w:hAnsi="Arial" w:cs="Arial"/>
                <w:b/>
                <w:bCs/>
                <w:color w:val="000000"/>
                <w:lang w:eastAsia="en-GB"/>
              </w:rPr>
            </w:pPr>
            <w:r>
              <w:rPr>
                <w:rFonts w:ascii="Arial" w:eastAsia="Times New Roman" w:hAnsi="Arial" w:cs="Arial"/>
                <w:b/>
                <w:bCs/>
                <w:color w:val="000000"/>
                <w:lang w:eastAsia="en-GB"/>
              </w:rPr>
              <w:t>38</w:t>
            </w:r>
          </w:p>
        </w:tc>
      </w:tr>
      <w:tr w:rsidR="00532179" w:rsidRPr="001D768A" w14:paraId="58146795" w14:textId="77777777" w:rsidTr="009C50B7">
        <w:tc>
          <w:tcPr>
            <w:tcW w:w="6242" w:type="dxa"/>
            <w:tcBorders>
              <w:top w:val="single" w:sz="6" w:space="0" w:color="auto"/>
              <w:left w:val="single" w:sz="12" w:space="0" w:color="7030A0"/>
              <w:bottom w:val="nil"/>
            </w:tcBorders>
            <w:shd w:val="clear" w:color="auto" w:fill="FECB32"/>
            <w:tcMar>
              <w:top w:w="100" w:type="dxa"/>
              <w:left w:w="100" w:type="dxa"/>
              <w:bottom w:w="100" w:type="dxa"/>
              <w:right w:w="100" w:type="dxa"/>
            </w:tcMar>
          </w:tcPr>
          <w:p w14:paraId="4C82882A" w14:textId="77777777" w:rsidR="00532179" w:rsidRDefault="00532179" w:rsidP="00956499">
            <w:pPr>
              <w:jc w:val="center"/>
              <w:rPr>
                <w:rFonts w:ascii="Arial" w:eastAsia="Times New Roman" w:hAnsi="Arial" w:cs="Arial"/>
                <w:b/>
                <w:bCs/>
                <w:color w:val="000000"/>
                <w:lang w:eastAsia="en-GB"/>
              </w:rPr>
            </w:pPr>
          </w:p>
        </w:tc>
        <w:tc>
          <w:tcPr>
            <w:tcW w:w="5801" w:type="dxa"/>
            <w:gridSpan w:val="2"/>
            <w:tcBorders>
              <w:top w:val="single" w:sz="6" w:space="0" w:color="auto"/>
              <w:left w:val="single" w:sz="12" w:space="0" w:color="7030A0"/>
              <w:bottom w:val="nil"/>
            </w:tcBorders>
            <w:shd w:val="clear" w:color="auto" w:fill="FECB32"/>
          </w:tcPr>
          <w:p w14:paraId="46AE9078" w14:textId="77777777" w:rsidR="00532179" w:rsidRDefault="00532179" w:rsidP="00956499">
            <w:pPr>
              <w:jc w:val="center"/>
              <w:rPr>
                <w:rFonts w:ascii="Arial" w:eastAsia="Times New Roman" w:hAnsi="Arial" w:cs="Arial"/>
                <w:b/>
                <w:bCs/>
                <w:color w:val="000000"/>
                <w:lang w:eastAsia="en-GB"/>
              </w:rPr>
            </w:pPr>
          </w:p>
        </w:tc>
        <w:tc>
          <w:tcPr>
            <w:tcW w:w="1478" w:type="dxa"/>
            <w:tcBorders>
              <w:right w:val="single" w:sz="12" w:space="0" w:color="7030A0"/>
            </w:tcBorders>
            <w:shd w:val="clear" w:color="auto" w:fill="auto"/>
          </w:tcPr>
          <w:p w14:paraId="31E923EF" w14:textId="77777777" w:rsidR="00532179" w:rsidRDefault="00532179" w:rsidP="00956499">
            <w:pPr>
              <w:jc w:val="center"/>
              <w:rPr>
                <w:rFonts w:ascii="Arial" w:eastAsia="Times New Roman" w:hAnsi="Arial" w:cs="Arial"/>
                <w:b/>
                <w:bCs/>
                <w:color w:val="000000"/>
                <w:lang w:eastAsia="en-GB"/>
              </w:rPr>
            </w:pPr>
          </w:p>
        </w:tc>
      </w:tr>
      <w:tr w:rsidR="00532179" w:rsidRPr="001D768A" w14:paraId="33F2BCFB" w14:textId="77777777" w:rsidTr="009C50B7">
        <w:trPr>
          <w:trHeight w:val="1974"/>
        </w:trPr>
        <w:tc>
          <w:tcPr>
            <w:tcW w:w="6242" w:type="dxa"/>
            <w:tcBorders>
              <w:top w:val="nil"/>
              <w:left w:val="single" w:sz="12" w:space="0" w:color="7030A0"/>
            </w:tcBorders>
            <w:shd w:val="clear" w:color="auto" w:fill="auto"/>
            <w:tcMar>
              <w:top w:w="100" w:type="dxa"/>
              <w:left w:w="100" w:type="dxa"/>
              <w:bottom w:w="100" w:type="dxa"/>
              <w:right w:w="100" w:type="dxa"/>
            </w:tcMar>
          </w:tcPr>
          <w:p w14:paraId="21D69E37" w14:textId="77777777" w:rsidR="00532179" w:rsidRDefault="00532179" w:rsidP="00956499">
            <w:pPr>
              <w:rPr>
                <w:rFonts w:ascii="Arial" w:eastAsia="Times New Roman" w:hAnsi="Arial" w:cs="Arial"/>
                <w:b/>
                <w:bCs/>
                <w:color w:val="000000"/>
                <w:lang w:eastAsia="en-GB"/>
              </w:rPr>
            </w:pPr>
            <w:r>
              <w:rPr>
                <w:rFonts w:ascii="Arial" w:eastAsia="Times New Roman" w:hAnsi="Arial" w:cs="Arial"/>
                <w:b/>
                <w:bCs/>
                <w:color w:val="000000"/>
                <w:lang w:eastAsia="en-GB"/>
              </w:rPr>
              <w:t>Unit 4</w:t>
            </w:r>
            <w:r w:rsidRPr="001D768A">
              <w:rPr>
                <w:rFonts w:ascii="Arial" w:eastAsia="Times New Roman" w:hAnsi="Arial" w:cs="Arial"/>
                <w:b/>
                <w:bCs/>
                <w:color w:val="000000"/>
                <w:lang w:eastAsia="en-GB"/>
              </w:rPr>
              <w:t xml:space="preserve">: </w:t>
            </w:r>
            <w:r>
              <w:rPr>
                <w:rFonts w:ascii="Arial" w:eastAsia="Times New Roman" w:hAnsi="Arial" w:cs="Arial"/>
                <w:b/>
                <w:bCs/>
                <w:color w:val="000000"/>
                <w:lang w:eastAsia="en-GB"/>
              </w:rPr>
              <w:t>Graphs and tables</w:t>
            </w:r>
          </w:p>
          <w:p w14:paraId="41806AB7" w14:textId="77777777" w:rsidR="00532179" w:rsidRPr="004349EE" w:rsidRDefault="00532179" w:rsidP="00532179">
            <w:pPr>
              <w:pStyle w:val="ListParagraph"/>
              <w:numPr>
                <w:ilvl w:val="0"/>
                <w:numId w:val="3"/>
              </w:numPr>
              <w:rPr>
                <w:rFonts w:ascii="Arial" w:hAnsi="Arial" w:cs="Arial"/>
              </w:rPr>
            </w:pPr>
            <w:r w:rsidRPr="004349EE">
              <w:rPr>
                <w:rFonts w:ascii="Arial" w:hAnsi="Arial" w:cs="Arial"/>
              </w:rPr>
              <w:t>complete, read and interpret information in tables, including timetables</w:t>
            </w:r>
          </w:p>
          <w:p w14:paraId="768AB3F0" w14:textId="7392E884" w:rsidR="00E06DA0" w:rsidRPr="00E06DA0" w:rsidRDefault="00532179" w:rsidP="00E06DA0">
            <w:pPr>
              <w:pStyle w:val="ListParagraph"/>
              <w:numPr>
                <w:ilvl w:val="0"/>
                <w:numId w:val="3"/>
              </w:numPr>
              <w:rPr>
                <w:rFonts w:ascii="Arial" w:eastAsia="Times New Roman" w:hAnsi="Arial" w:cs="Arial"/>
                <w:b/>
                <w:bCs/>
                <w:color w:val="000000"/>
                <w:lang w:eastAsia="en-GB"/>
              </w:rPr>
            </w:pPr>
            <w:r w:rsidRPr="004349EE">
              <w:rPr>
                <w:rFonts w:ascii="Arial" w:hAnsi="Arial" w:cs="Arial"/>
              </w:rPr>
              <w:t>solve comparison, sum and difference problems using information presented in a line graph</w:t>
            </w:r>
          </w:p>
        </w:tc>
        <w:tc>
          <w:tcPr>
            <w:tcW w:w="5801" w:type="dxa"/>
            <w:gridSpan w:val="2"/>
            <w:tcBorders>
              <w:top w:val="nil"/>
            </w:tcBorders>
            <w:shd w:val="clear" w:color="auto" w:fill="auto"/>
            <w:tcMar>
              <w:top w:w="100" w:type="dxa"/>
              <w:left w:w="100" w:type="dxa"/>
              <w:bottom w:w="100" w:type="dxa"/>
              <w:right w:w="100" w:type="dxa"/>
            </w:tcMar>
          </w:tcPr>
          <w:p w14:paraId="4225E6A3" w14:textId="77777777" w:rsidR="00532179" w:rsidRDefault="00532179" w:rsidP="00956499">
            <w:pPr>
              <w:rPr>
                <w:rFonts w:ascii="Arial" w:eastAsia="Times New Roman" w:hAnsi="Arial" w:cs="Arial"/>
                <w:b/>
                <w:bCs/>
                <w:color w:val="000000"/>
                <w:lang w:eastAsia="en-GB"/>
              </w:rPr>
            </w:pPr>
            <w:r>
              <w:rPr>
                <w:rFonts w:ascii="Arial" w:eastAsia="Times New Roman" w:hAnsi="Arial" w:cs="Arial"/>
                <w:b/>
                <w:bCs/>
                <w:color w:val="000000"/>
                <w:lang w:eastAsia="en-GB"/>
              </w:rPr>
              <w:t>Unit 15: Statistics</w:t>
            </w:r>
          </w:p>
          <w:p w14:paraId="430DDD25" w14:textId="77777777" w:rsidR="00532179" w:rsidRPr="004349EE" w:rsidRDefault="00532179" w:rsidP="00532179">
            <w:pPr>
              <w:pStyle w:val="ListParagraph"/>
              <w:numPr>
                <w:ilvl w:val="0"/>
                <w:numId w:val="3"/>
              </w:numPr>
              <w:rPr>
                <w:rFonts w:ascii="Arial" w:hAnsi="Arial" w:cs="Arial"/>
              </w:rPr>
            </w:pPr>
            <w:r w:rsidRPr="004349EE">
              <w:rPr>
                <w:rFonts w:ascii="Arial" w:hAnsi="Arial" w:cs="Arial"/>
              </w:rPr>
              <w:t>calculate and interpret the mean as an average</w:t>
            </w:r>
          </w:p>
          <w:p w14:paraId="05E9BDCB" w14:textId="77777777" w:rsidR="00532179" w:rsidRPr="004349EE" w:rsidRDefault="00532179" w:rsidP="00532179">
            <w:pPr>
              <w:pStyle w:val="ListParagraph"/>
              <w:numPr>
                <w:ilvl w:val="0"/>
                <w:numId w:val="3"/>
              </w:numPr>
              <w:rPr>
                <w:rFonts w:ascii="Arial" w:hAnsi="Arial" w:cs="Arial"/>
              </w:rPr>
            </w:pPr>
            <w:r w:rsidRPr="004349EE">
              <w:rPr>
                <w:rFonts w:ascii="Arial" w:hAnsi="Arial" w:cs="Arial"/>
              </w:rPr>
              <w:t>interpret and construct pie charts and line graphs and use these to solve problems</w:t>
            </w:r>
          </w:p>
          <w:p w14:paraId="7322D70E" w14:textId="77777777" w:rsidR="00532179" w:rsidRPr="001D768A" w:rsidRDefault="00532179" w:rsidP="00956499">
            <w:pPr>
              <w:pStyle w:val="ListParagraph"/>
              <w:rPr>
                <w:rFonts w:ascii="Arial" w:eastAsia="Times New Roman" w:hAnsi="Arial" w:cs="Arial"/>
                <w:b/>
                <w:bCs/>
                <w:color w:val="000000"/>
                <w:lang w:eastAsia="en-GB"/>
              </w:rPr>
            </w:pPr>
          </w:p>
        </w:tc>
        <w:tc>
          <w:tcPr>
            <w:tcW w:w="1478" w:type="dxa"/>
            <w:tcBorders>
              <w:right w:val="single" w:sz="12" w:space="0" w:color="7030A0"/>
            </w:tcBorders>
          </w:tcPr>
          <w:p w14:paraId="1AA12AC6" w14:textId="77777777" w:rsidR="00532179" w:rsidRPr="001D768A" w:rsidRDefault="00532179" w:rsidP="00956499">
            <w:pPr>
              <w:jc w:val="center"/>
              <w:rPr>
                <w:rFonts w:ascii="Arial" w:eastAsia="Times New Roman" w:hAnsi="Arial" w:cs="Arial"/>
                <w:b/>
                <w:bCs/>
                <w:color w:val="000000"/>
                <w:lang w:eastAsia="en-GB"/>
              </w:rPr>
            </w:pPr>
            <w:r>
              <w:rPr>
                <w:rFonts w:ascii="Arial" w:eastAsia="Times New Roman" w:hAnsi="Arial" w:cs="Arial"/>
                <w:b/>
                <w:bCs/>
                <w:color w:val="000000"/>
                <w:lang w:eastAsia="en-GB"/>
              </w:rPr>
              <w:t>10</w:t>
            </w:r>
          </w:p>
        </w:tc>
      </w:tr>
    </w:tbl>
    <w:p w14:paraId="3A4F474B" w14:textId="1165C6F7" w:rsidR="009C50B7" w:rsidRDefault="009C50B7" w:rsidP="00532179"/>
    <w:p w14:paraId="088EBA7D" w14:textId="77777777" w:rsidR="009C50B7" w:rsidRDefault="009C50B7">
      <w:r>
        <w:br w:type="page"/>
      </w:r>
    </w:p>
    <w:p w14:paraId="78709089" w14:textId="77777777" w:rsidR="00532179" w:rsidRDefault="00532179" w:rsidP="00532179"/>
    <w:tbl>
      <w:tblPr>
        <w:tblW w:w="13521" w:type="dxa"/>
        <w:tblInd w:w="101"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251"/>
        <w:gridCol w:w="5792"/>
        <w:gridCol w:w="1478"/>
      </w:tblGrid>
      <w:tr w:rsidR="00532179" w:rsidRPr="001D768A" w14:paraId="48F680AD" w14:textId="77777777" w:rsidTr="009C50B7">
        <w:tc>
          <w:tcPr>
            <w:tcW w:w="6251" w:type="dxa"/>
            <w:tcBorders>
              <w:top w:val="single" w:sz="6" w:space="0" w:color="auto"/>
              <w:left w:val="single" w:sz="12" w:space="0" w:color="7030A0"/>
              <w:bottom w:val="nil"/>
            </w:tcBorders>
            <w:shd w:val="clear" w:color="auto" w:fill="EF80B1"/>
            <w:tcMar>
              <w:top w:w="100" w:type="dxa"/>
              <w:left w:w="100" w:type="dxa"/>
              <w:bottom w:w="100" w:type="dxa"/>
              <w:right w:w="100" w:type="dxa"/>
            </w:tcMar>
          </w:tcPr>
          <w:p w14:paraId="0E6EED41" w14:textId="77777777" w:rsidR="00532179" w:rsidRDefault="00532179" w:rsidP="00956499">
            <w:pPr>
              <w:rPr>
                <w:rFonts w:ascii="Arial" w:eastAsia="Times New Roman" w:hAnsi="Arial" w:cs="Arial"/>
                <w:b/>
                <w:bCs/>
                <w:color w:val="000000"/>
                <w:lang w:eastAsia="en-GB"/>
              </w:rPr>
            </w:pPr>
          </w:p>
        </w:tc>
        <w:tc>
          <w:tcPr>
            <w:tcW w:w="5792" w:type="dxa"/>
            <w:tcBorders>
              <w:top w:val="single" w:sz="6" w:space="0" w:color="auto"/>
              <w:bottom w:val="nil"/>
            </w:tcBorders>
            <w:shd w:val="clear" w:color="auto" w:fill="EF80B1"/>
            <w:tcMar>
              <w:top w:w="100" w:type="dxa"/>
              <w:left w:w="100" w:type="dxa"/>
              <w:bottom w:w="100" w:type="dxa"/>
              <w:right w:w="100" w:type="dxa"/>
            </w:tcMar>
          </w:tcPr>
          <w:p w14:paraId="50909B66" w14:textId="77777777" w:rsidR="00532179" w:rsidRDefault="00532179" w:rsidP="00956499">
            <w:pPr>
              <w:rPr>
                <w:rFonts w:ascii="Arial" w:eastAsia="Times New Roman" w:hAnsi="Arial" w:cs="Arial"/>
                <w:b/>
                <w:bCs/>
                <w:color w:val="000000"/>
                <w:lang w:eastAsia="en-GB"/>
              </w:rPr>
            </w:pPr>
          </w:p>
        </w:tc>
        <w:tc>
          <w:tcPr>
            <w:tcW w:w="1478" w:type="dxa"/>
            <w:tcBorders>
              <w:right w:val="single" w:sz="12" w:space="0" w:color="7030A0"/>
            </w:tcBorders>
            <w:shd w:val="clear" w:color="auto" w:fill="FFFFFF" w:themeFill="background1"/>
          </w:tcPr>
          <w:p w14:paraId="56A66827" w14:textId="77777777" w:rsidR="00532179" w:rsidRDefault="00532179" w:rsidP="00956499">
            <w:pPr>
              <w:jc w:val="center"/>
              <w:rPr>
                <w:rFonts w:ascii="Arial" w:eastAsia="Times New Roman" w:hAnsi="Arial" w:cs="Arial"/>
                <w:b/>
                <w:bCs/>
                <w:color w:val="000000"/>
                <w:lang w:eastAsia="en-GB"/>
              </w:rPr>
            </w:pPr>
          </w:p>
        </w:tc>
      </w:tr>
      <w:tr w:rsidR="00532179" w:rsidRPr="001D768A" w14:paraId="3C2F60F9" w14:textId="77777777" w:rsidTr="00585DE5">
        <w:trPr>
          <w:trHeight w:val="3666"/>
        </w:trPr>
        <w:tc>
          <w:tcPr>
            <w:tcW w:w="6251" w:type="dxa"/>
            <w:tcBorders>
              <w:top w:val="nil"/>
              <w:left w:val="single" w:sz="12" w:space="0" w:color="7030A0"/>
              <w:bottom w:val="single" w:sz="6" w:space="0" w:color="auto"/>
            </w:tcBorders>
            <w:shd w:val="clear" w:color="auto" w:fill="auto"/>
            <w:tcMar>
              <w:top w:w="100" w:type="dxa"/>
              <w:left w:w="100" w:type="dxa"/>
              <w:bottom w:w="100" w:type="dxa"/>
              <w:right w:w="100" w:type="dxa"/>
            </w:tcMar>
          </w:tcPr>
          <w:p w14:paraId="33B344E4" w14:textId="77777777" w:rsidR="00532179" w:rsidRDefault="00532179" w:rsidP="00956499">
            <w:pPr>
              <w:rPr>
                <w:rFonts w:ascii="Arial" w:eastAsia="Times New Roman" w:hAnsi="Arial" w:cs="Arial"/>
                <w:b/>
                <w:bCs/>
                <w:color w:val="000000"/>
                <w:lang w:eastAsia="en-GB"/>
              </w:rPr>
            </w:pPr>
            <w:r>
              <w:rPr>
                <w:rFonts w:ascii="Arial" w:eastAsia="Times New Roman" w:hAnsi="Arial" w:cs="Arial"/>
                <w:b/>
                <w:bCs/>
                <w:color w:val="000000"/>
                <w:lang w:eastAsia="en-GB"/>
              </w:rPr>
              <w:t>Unit 16: Measure – converting units</w:t>
            </w:r>
          </w:p>
          <w:p w14:paraId="7F66A2B6" w14:textId="77777777" w:rsidR="00532179" w:rsidRPr="004349EE" w:rsidRDefault="00532179" w:rsidP="00532179">
            <w:pPr>
              <w:pStyle w:val="ListParagraph"/>
              <w:numPr>
                <w:ilvl w:val="0"/>
                <w:numId w:val="3"/>
              </w:numPr>
              <w:rPr>
                <w:rFonts w:ascii="Arial" w:hAnsi="Arial" w:cs="Arial"/>
              </w:rPr>
            </w:pPr>
            <w:r w:rsidRPr="004349EE">
              <w:rPr>
                <w:rFonts w:ascii="Arial" w:hAnsi="Arial" w:cs="Arial"/>
              </w:rPr>
              <w:t>convert between different units of metric measure (for example, kilometre and metre; centimetre and metre; centimetre and millimetre; gram and kilogram; litre and millilitre)</w:t>
            </w:r>
          </w:p>
          <w:p w14:paraId="1F7D0FB0" w14:textId="77777777" w:rsidR="00532179" w:rsidRPr="004349EE" w:rsidRDefault="00532179" w:rsidP="00532179">
            <w:pPr>
              <w:pStyle w:val="ListParagraph"/>
              <w:numPr>
                <w:ilvl w:val="0"/>
                <w:numId w:val="3"/>
              </w:numPr>
              <w:rPr>
                <w:rFonts w:ascii="Arial" w:hAnsi="Arial" w:cs="Arial"/>
              </w:rPr>
            </w:pPr>
            <w:r w:rsidRPr="004349EE">
              <w:rPr>
                <w:rFonts w:ascii="Arial" w:hAnsi="Arial" w:cs="Arial"/>
              </w:rPr>
              <w:t>use all four operations to solve problems involving measure [for example, length, mass, volume, money] using decimal notation, including scaling</w:t>
            </w:r>
          </w:p>
          <w:p w14:paraId="1BCF9840" w14:textId="77777777" w:rsidR="00532179" w:rsidRPr="004349EE" w:rsidRDefault="00532179" w:rsidP="00532179">
            <w:pPr>
              <w:pStyle w:val="ListParagraph"/>
              <w:numPr>
                <w:ilvl w:val="0"/>
                <w:numId w:val="3"/>
              </w:numPr>
              <w:rPr>
                <w:rFonts w:ascii="Arial" w:hAnsi="Arial" w:cs="Arial"/>
              </w:rPr>
            </w:pPr>
            <w:r w:rsidRPr="004349EE">
              <w:rPr>
                <w:rFonts w:ascii="Arial" w:hAnsi="Arial" w:cs="Arial"/>
              </w:rPr>
              <w:t>understand and use approximate equivalences between metric units and common imperial units such as inches, pounds and pints</w:t>
            </w:r>
          </w:p>
          <w:p w14:paraId="06108367" w14:textId="65EEFE3F" w:rsidR="00532179" w:rsidRPr="009B2CDF" w:rsidRDefault="00532179" w:rsidP="00532179">
            <w:pPr>
              <w:pStyle w:val="ListParagraph"/>
              <w:numPr>
                <w:ilvl w:val="0"/>
                <w:numId w:val="3"/>
              </w:numPr>
              <w:rPr>
                <w:rFonts w:ascii="Arial" w:eastAsia="Times New Roman" w:hAnsi="Arial" w:cs="Arial"/>
                <w:b/>
                <w:bCs/>
                <w:color w:val="000000"/>
                <w:lang w:eastAsia="en-GB"/>
              </w:rPr>
            </w:pPr>
            <w:r w:rsidRPr="009B2CDF">
              <w:rPr>
                <w:rFonts w:ascii="Arial" w:hAnsi="Arial" w:cs="Arial"/>
              </w:rPr>
              <w:t>solve problems involving converting between units of time</w:t>
            </w:r>
          </w:p>
        </w:tc>
        <w:tc>
          <w:tcPr>
            <w:tcW w:w="5792" w:type="dxa"/>
            <w:tcBorders>
              <w:top w:val="nil"/>
              <w:bottom w:val="single" w:sz="6" w:space="0" w:color="auto"/>
            </w:tcBorders>
            <w:shd w:val="clear" w:color="auto" w:fill="auto"/>
            <w:tcMar>
              <w:top w:w="100" w:type="dxa"/>
              <w:left w:w="100" w:type="dxa"/>
              <w:bottom w:w="100" w:type="dxa"/>
              <w:right w:w="100" w:type="dxa"/>
            </w:tcMar>
          </w:tcPr>
          <w:p w14:paraId="428DCA14" w14:textId="77777777" w:rsidR="00532179" w:rsidRDefault="00532179" w:rsidP="00956499">
            <w:pPr>
              <w:rPr>
                <w:rFonts w:ascii="Arial" w:eastAsia="Times New Roman" w:hAnsi="Arial" w:cs="Arial"/>
                <w:b/>
                <w:bCs/>
                <w:color w:val="000000"/>
                <w:lang w:eastAsia="en-GB"/>
              </w:rPr>
            </w:pPr>
            <w:r>
              <w:rPr>
                <w:rFonts w:ascii="Arial" w:eastAsia="Times New Roman" w:hAnsi="Arial" w:cs="Arial"/>
                <w:b/>
                <w:bCs/>
                <w:color w:val="000000"/>
                <w:lang w:eastAsia="en-GB"/>
              </w:rPr>
              <w:t>Unit 10: Measure – imperial and metric</w:t>
            </w:r>
          </w:p>
          <w:p w14:paraId="548E3BEE" w14:textId="77777777" w:rsidR="00532179" w:rsidRPr="004349EE" w:rsidRDefault="00532179" w:rsidP="00532179">
            <w:pPr>
              <w:pStyle w:val="ListParagraph"/>
              <w:numPr>
                <w:ilvl w:val="0"/>
                <w:numId w:val="3"/>
              </w:numPr>
              <w:rPr>
                <w:rFonts w:ascii="Arial" w:hAnsi="Arial" w:cs="Arial"/>
              </w:rPr>
            </w:pPr>
            <w:r w:rsidRPr="004349EE">
              <w:rPr>
                <w:rFonts w:ascii="Arial" w:hAnsi="Arial" w:cs="Arial"/>
              </w:rPr>
              <w:t>use, read, write and convert between standard units, converting measurements of length, mass, volume and time from a smaller unit of measure to a larger unit, and vic</w:t>
            </w:r>
            <w:r>
              <w:rPr>
                <w:rFonts w:ascii="Arial" w:hAnsi="Arial" w:cs="Arial"/>
              </w:rPr>
              <w:t>e versa, using decimal notation</w:t>
            </w:r>
            <w:r w:rsidRPr="004349EE">
              <w:rPr>
                <w:rFonts w:ascii="Arial" w:hAnsi="Arial" w:cs="Arial"/>
              </w:rPr>
              <w:t xml:space="preserve"> up to three decimal places</w:t>
            </w:r>
          </w:p>
          <w:p w14:paraId="6F9DEB0E" w14:textId="77777777" w:rsidR="00532179" w:rsidRPr="004349EE" w:rsidRDefault="00532179" w:rsidP="00532179">
            <w:pPr>
              <w:pStyle w:val="ListParagraph"/>
              <w:numPr>
                <w:ilvl w:val="0"/>
                <w:numId w:val="3"/>
              </w:numPr>
              <w:rPr>
                <w:rFonts w:ascii="Arial" w:hAnsi="Arial" w:cs="Arial"/>
              </w:rPr>
            </w:pPr>
            <w:r w:rsidRPr="004349EE">
              <w:rPr>
                <w:rFonts w:ascii="Arial" w:hAnsi="Arial" w:cs="Arial"/>
              </w:rPr>
              <w:t xml:space="preserve">solve problems involving the calculation and conversion of units of </w:t>
            </w:r>
            <w:r>
              <w:rPr>
                <w:rFonts w:ascii="Arial" w:hAnsi="Arial" w:cs="Arial"/>
              </w:rPr>
              <w:t xml:space="preserve">measure, using decimal notation </w:t>
            </w:r>
            <w:r w:rsidRPr="004349EE">
              <w:rPr>
                <w:rFonts w:ascii="Arial" w:hAnsi="Arial" w:cs="Arial"/>
              </w:rPr>
              <w:t>up to three decimal places</w:t>
            </w:r>
            <w:r>
              <w:rPr>
                <w:rFonts w:ascii="Arial" w:hAnsi="Arial" w:cs="Arial"/>
              </w:rPr>
              <w:t>,</w:t>
            </w:r>
            <w:r w:rsidRPr="004349EE">
              <w:rPr>
                <w:rFonts w:ascii="Arial" w:hAnsi="Arial" w:cs="Arial"/>
              </w:rPr>
              <w:t xml:space="preserve"> where appropriate</w:t>
            </w:r>
          </w:p>
          <w:p w14:paraId="184F70E0" w14:textId="77777777" w:rsidR="00532179" w:rsidRPr="002D7138" w:rsidRDefault="00532179" w:rsidP="00532179">
            <w:pPr>
              <w:pStyle w:val="ListParagraph"/>
              <w:numPr>
                <w:ilvl w:val="0"/>
                <w:numId w:val="3"/>
              </w:numPr>
              <w:rPr>
                <w:rFonts w:ascii="Arial" w:hAnsi="Arial" w:cs="Arial"/>
              </w:rPr>
            </w:pPr>
            <w:r w:rsidRPr="002D7138">
              <w:rPr>
                <w:rFonts w:ascii="Arial" w:hAnsi="Arial" w:cs="Arial"/>
              </w:rPr>
              <w:t>convert between miles and kilometres</w:t>
            </w:r>
          </w:p>
          <w:p w14:paraId="3AA9ED5C" w14:textId="77777777" w:rsidR="00532179" w:rsidRPr="00344CD9" w:rsidRDefault="00532179" w:rsidP="00956499">
            <w:pPr>
              <w:rPr>
                <w:rFonts w:ascii="Arial" w:eastAsia="Times New Roman" w:hAnsi="Arial" w:cs="Arial"/>
                <w:color w:val="000000"/>
                <w:lang w:eastAsia="en-GB"/>
              </w:rPr>
            </w:pPr>
          </w:p>
        </w:tc>
        <w:tc>
          <w:tcPr>
            <w:tcW w:w="1478" w:type="dxa"/>
            <w:tcBorders>
              <w:right w:val="single" w:sz="12" w:space="0" w:color="7030A0"/>
            </w:tcBorders>
            <w:shd w:val="clear" w:color="auto" w:fill="FFFFFF" w:themeFill="background1"/>
          </w:tcPr>
          <w:p w14:paraId="2403ADCD" w14:textId="77777777" w:rsidR="00532179" w:rsidRPr="001D768A" w:rsidRDefault="00532179" w:rsidP="00956499">
            <w:pPr>
              <w:jc w:val="center"/>
              <w:rPr>
                <w:rFonts w:ascii="Arial" w:eastAsia="Times New Roman" w:hAnsi="Arial" w:cs="Arial"/>
                <w:b/>
                <w:bCs/>
                <w:color w:val="000000"/>
                <w:lang w:eastAsia="en-GB"/>
              </w:rPr>
            </w:pPr>
            <w:r>
              <w:rPr>
                <w:rFonts w:ascii="Arial" w:eastAsia="Times New Roman" w:hAnsi="Arial" w:cs="Arial"/>
                <w:b/>
                <w:bCs/>
                <w:color w:val="000000"/>
                <w:lang w:eastAsia="en-GB"/>
              </w:rPr>
              <w:t>9</w:t>
            </w:r>
          </w:p>
        </w:tc>
      </w:tr>
    </w:tbl>
    <w:p w14:paraId="1F50AC8F" w14:textId="77777777" w:rsidR="00585DE5" w:rsidRDefault="00585DE5" w:rsidP="00532179"/>
    <w:tbl>
      <w:tblPr>
        <w:tblW w:w="13521" w:type="dxa"/>
        <w:tblInd w:w="101"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242"/>
        <w:gridCol w:w="5801"/>
        <w:gridCol w:w="1478"/>
      </w:tblGrid>
      <w:tr w:rsidR="00532179" w:rsidRPr="001D768A" w14:paraId="5F1350F1" w14:textId="77777777" w:rsidTr="009C50B7">
        <w:tc>
          <w:tcPr>
            <w:tcW w:w="6242" w:type="dxa"/>
            <w:tcBorders>
              <w:top w:val="single" w:sz="8" w:space="0" w:color="auto"/>
              <w:left w:val="single" w:sz="12" w:space="0" w:color="7030A0"/>
              <w:bottom w:val="nil"/>
            </w:tcBorders>
            <w:shd w:val="clear" w:color="auto" w:fill="EF7C80"/>
            <w:tcMar>
              <w:top w:w="100" w:type="dxa"/>
              <w:left w:w="100" w:type="dxa"/>
              <w:bottom w:w="100" w:type="dxa"/>
              <w:right w:w="100" w:type="dxa"/>
            </w:tcMar>
          </w:tcPr>
          <w:p w14:paraId="74F8A13E" w14:textId="77777777" w:rsidR="00532179" w:rsidRDefault="00532179" w:rsidP="00956499">
            <w:pPr>
              <w:jc w:val="center"/>
              <w:rPr>
                <w:rFonts w:ascii="Arial" w:eastAsia="Times New Roman" w:hAnsi="Arial" w:cs="Arial"/>
                <w:b/>
                <w:bCs/>
                <w:color w:val="000000"/>
                <w:lang w:eastAsia="en-GB"/>
              </w:rPr>
            </w:pPr>
          </w:p>
        </w:tc>
        <w:tc>
          <w:tcPr>
            <w:tcW w:w="5801" w:type="dxa"/>
            <w:tcBorders>
              <w:top w:val="single" w:sz="8" w:space="0" w:color="auto"/>
              <w:left w:val="single" w:sz="12" w:space="0" w:color="7030A0"/>
              <w:bottom w:val="nil"/>
            </w:tcBorders>
            <w:shd w:val="clear" w:color="auto" w:fill="EF7C80"/>
          </w:tcPr>
          <w:p w14:paraId="014EC9AE" w14:textId="77777777" w:rsidR="00532179" w:rsidRDefault="00532179" w:rsidP="00956499">
            <w:pPr>
              <w:jc w:val="center"/>
              <w:rPr>
                <w:rFonts w:ascii="Arial" w:eastAsia="Times New Roman" w:hAnsi="Arial" w:cs="Arial"/>
                <w:b/>
                <w:bCs/>
                <w:color w:val="000000"/>
                <w:lang w:eastAsia="en-GB"/>
              </w:rPr>
            </w:pPr>
          </w:p>
        </w:tc>
        <w:tc>
          <w:tcPr>
            <w:tcW w:w="1478" w:type="dxa"/>
            <w:tcBorders>
              <w:right w:val="single" w:sz="12" w:space="0" w:color="7030A0"/>
            </w:tcBorders>
            <w:shd w:val="clear" w:color="auto" w:fill="auto"/>
          </w:tcPr>
          <w:p w14:paraId="469BB8F4" w14:textId="77777777" w:rsidR="00532179" w:rsidRDefault="00532179" w:rsidP="00956499">
            <w:pPr>
              <w:jc w:val="center"/>
              <w:rPr>
                <w:rFonts w:ascii="Arial" w:eastAsia="Times New Roman" w:hAnsi="Arial" w:cs="Arial"/>
                <w:b/>
                <w:bCs/>
                <w:color w:val="000000"/>
                <w:lang w:eastAsia="en-GB"/>
              </w:rPr>
            </w:pPr>
          </w:p>
        </w:tc>
      </w:tr>
      <w:tr w:rsidR="00532179" w:rsidRPr="001D768A" w14:paraId="695EA4F5" w14:textId="77777777" w:rsidTr="009C50B7">
        <w:trPr>
          <w:trHeight w:val="36"/>
        </w:trPr>
        <w:tc>
          <w:tcPr>
            <w:tcW w:w="6242" w:type="dxa"/>
            <w:tcBorders>
              <w:top w:val="nil"/>
              <w:left w:val="single" w:sz="12" w:space="0" w:color="7030A0"/>
              <w:bottom w:val="single" w:sz="12" w:space="0" w:color="7030A0"/>
            </w:tcBorders>
            <w:shd w:val="clear" w:color="auto" w:fill="auto"/>
            <w:tcMar>
              <w:top w:w="100" w:type="dxa"/>
              <w:left w:w="100" w:type="dxa"/>
              <w:bottom w:w="100" w:type="dxa"/>
              <w:right w:w="100" w:type="dxa"/>
            </w:tcMar>
          </w:tcPr>
          <w:p w14:paraId="03150CDD" w14:textId="77777777" w:rsidR="00532179" w:rsidRPr="00031030" w:rsidRDefault="00532179" w:rsidP="00956499">
            <w:pPr>
              <w:rPr>
                <w:rFonts w:ascii="Arial" w:eastAsia="Times New Roman" w:hAnsi="Arial" w:cs="Arial"/>
                <w:b/>
                <w:bCs/>
                <w:lang w:eastAsia="en-GB"/>
              </w:rPr>
            </w:pPr>
            <w:r w:rsidRPr="00031030">
              <w:rPr>
                <w:rFonts w:ascii="Arial" w:eastAsia="Times New Roman" w:hAnsi="Arial" w:cs="Arial"/>
                <w:b/>
                <w:bCs/>
                <w:lang w:eastAsia="en-GB"/>
              </w:rPr>
              <w:t>Unit 13: Geometry – properties of shapes (1)</w:t>
            </w:r>
          </w:p>
          <w:p w14:paraId="599B2F8F" w14:textId="77777777" w:rsidR="00532179" w:rsidRPr="00DE1AE8" w:rsidRDefault="00532179" w:rsidP="00532179">
            <w:pPr>
              <w:pStyle w:val="ListParagraph"/>
              <w:numPr>
                <w:ilvl w:val="0"/>
                <w:numId w:val="3"/>
              </w:numPr>
              <w:rPr>
                <w:rFonts w:ascii="Arial" w:hAnsi="Arial" w:cs="Arial"/>
              </w:rPr>
            </w:pPr>
            <w:r w:rsidRPr="00DE1AE8">
              <w:rPr>
                <w:rFonts w:ascii="Arial" w:hAnsi="Arial" w:cs="Arial"/>
              </w:rPr>
              <w:t>identify:</w:t>
            </w:r>
          </w:p>
          <w:p w14:paraId="317C6069" w14:textId="77777777" w:rsidR="00532179" w:rsidRPr="000175FE" w:rsidRDefault="00532179" w:rsidP="00532179">
            <w:pPr>
              <w:pStyle w:val="ListParagraph"/>
              <w:numPr>
                <w:ilvl w:val="1"/>
                <w:numId w:val="3"/>
              </w:numPr>
              <w:ind w:left="1037" w:hanging="357"/>
              <w:rPr>
                <w:rFonts w:ascii="Arial" w:hAnsi="Arial" w:cs="Arial"/>
              </w:rPr>
            </w:pPr>
            <w:r w:rsidRPr="00DE1AE8">
              <w:rPr>
                <w:rFonts w:ascii="Arial" w:hAnsi="Arial" w:cs="Arial"/>
              </w:rPr>
              <w:t>angles at a point and one whole turn (total 360°)</w:t>
            </w:r>
          </w:p>
          <w:p w14:paraId="0B8B765D" w14:textId="77777777" w:rsidR="00532179" w:rsidRPr="000175FE" w:rsidRDefault="00532179" w:rsidP="00532179">
            <w:pPr>
              <w:pStyle w:val="ListParagraph"/>
              <w:numPr>
                <w:ilvl w:val="1"/>
                <w:numId w:val="3"/>
              </w:numPr>
              <w:ind w:left="1037" w:hanging="357"/>
              <w:rPr>
                <w:rFonts w:ascii="Arial" w:hAnsi="Arial" w:cs="Arial"/>
              </w:rPr>
            </w:pPr>
            <w:r w:rsidRPr="000175FE">
              <w:rPr>
                <w:rFonts w:ascii="Arial" w:hAnsi="Arial" w:cs="Arial"/>
              </w:rPr>
              <w:t>angles at a point on a straight line and 1/2 a turn (total 180°)</w:t>
            </w:r>
          </w:p>
          <w:p w14:paraId="00487594" w14:textId="77777777" w:rsidR="00532179" w:rsidRPr="000175FE" w:rsidRDefault="00532179" w:rsidP="00532179">
            <w:pPr>
              <w:pStyle w:val="ListParagraph"/>
              <w:numPr>
                <w:ilvl w:val="1"/>
                <w:numId w:val="3"/>
              </w:numPr>
              <w:ind w:left="1037" w:hanging="357"/>
              <w:rPr>
                <w:rFonts w:ascii="Arial" w:hAnsi="Arial" w:cs="Arial"/>
              </w:rPr>
            </w:pPr>
            <w:r w:rsidRPr="000175FE">
              <w:rPr>
                <w:rFonts w:ascii="Arial" w:hAnsi="Arial" w:cs="Arial"/>
              </w:rPr>
              <w:t>other multiples of 90°</w:t>
            </w:r>
          </w:p>
          <w:p w14:paraId="0DA3305F" w14:textId="4C919D4C" w:rsidR="00532179" w:rsidRPr="009C50B7" w:rsidRDefault="00532179" w:rsidP="009C50B7">
            <w:pPr>
              <w:pStyle w:val="ListParagraph"/>
              <w:numPr>
                <w:ilvl w:val="0"/>
                <w:numId w:val="3"/>
              </w:numPr>
              <w:rPr>
                <w:rFonts w:ascii="Arial" w:hAnsi="Arial" w:cs="Arial"/>
              </w:rPr>
            </w:pPr>
            <w:r w:rsidRPr="00DE1AE8">
              <w:rPr>
                <w:rFonts w:ascii="Arial" w:hAnsi="Arial" w:cs="Arial"/>
              </w:rPr>
              <w:t xml:space="preserve">know </w:t>
            </w:r>
            <w:r w:rsidRPr="00E11126">
              <w:rPr>
                <w:rFonts w:ascii="Arial" w:hAnsi="Arial" w:cs="Arial"/>
              </w:rPr>
              <w:t>angles are measured in degrees; estimate and compare acute, obtuse and reflex angles</w:t>
            </w:r>
          </w:p>
        </w:tc>
        <w:tc>
          <w:tcPr>
            <w:tcW w:w="5801" w:type="dxa"/>
            <w:tcBorders>
              <w:top w:val="nil"/>
              <w:bottom w:val="single" w:sz="12" w:space="0" w:color="7030A0"/>
            </w:tcBorders>
            <w:shd w:val="clear" w:color="auto" w:fill="auto"/>
            <w:tcMar>
              <w:top w:w="100" w:type="dxa"/>
              <w:left w:w="100" w:type="dxa"/>
              <w:bottom w:w="100" w:type="dxa"/>
              <w:right w:w="100" w:type="dxa"/>
            </w:tcMar>
          </w:tcPr>
          <w:p w14:paraId="48836070" w14:textId="77777777" w:rsidR="00532179" w:rsidRPr="00031030" w:rsidRDefault="00532179" w:rsidP="00956499">
            <w:pPr>
              <w:rPr>
                <w:rFonts w:ascii="Arial" w:eastAsia="Times New Roman" w:hAnsi="Arial" w:cs="Arial"/>
                <w:b/>
                <w:bCs/>
                <w:lang w:eastAsia="en-GB"/>
              </w:rPr>
            </w:pPr>
            <w:r w:rsidRPr="00031030">
              <w:rPr>
                <w:rFonts w:ascii="Arial" w:eastAsia="Times New Roman" w:hAnsi="Arial" w:cs="Arial"/>
                <w:b/>
                <w:bCs/>
                <w:lang w:eastAsia="en-GB"/>
              </w:rPr>
              <w:t>Unit 13: Geometry – properties of shapes</w:t>
            </w:r>
          </w:p>
          <w:p w14:paraId="73177DCE" w14:textId="77777777" w:rsidR="00532179" w:rsidRPr="000175FE" w:rsidRDefault="00532179" w:rsidP="00532179">
            <w:pPr>
              <w:pStyle w:val="ListParagraph"/>
              <w:numPr>
                <w:ilvl w:val="0"/>
                <w:numId w:val="3"/>
              </w:numPr>
              <w:rPr>
                <w:rFonts w:ascii="Arial" w:hAnsi="Arial" w:cs="Arial"/>
              </w:rPr>
            </w:pPr>
            <w:r w:rsidRPr="00DE1AE8">
              <w:rPr>
                <w:rFonts w:ascii="Arial" w:hAnsi="Arial" w:cs="Arial"/>
              </w:rPr>
              <w:t>draw 2D shapes using given dimensions and angles</w:t>
            </w:r>
          </w:p>
          <w:p w14:paraId="67422EDC" w14:textId="77777777" w:rsidR="00532179" w:rsidRPr="00DE1AE8" w:rsidRDefault="00532179" w:rsidP="00532179">
            <w:pPr>
              <w:pStyle w:val="ListParagraph"/>
              <w:numPr>
                <w:ilvl w:val="0"/>
                <w:numId w:val="3"/>
              </w:numPr>
              <w:rPr>
                <w:rFonts w:ascii="Arial" w:hAnsi="Arial" w:cs="Arial"/>
              </w:rPr>
            </w:pPr>
            <w:r w:rsidRPr="000175FE">
              <w:rPr>
                <w:rFonts w:ascii="Arial" w:hAnsi="Arial" w:cs="Arial"/>
              </w:rPr>
              <w:t>compare and classify geometric shapes based on their properties and sizes and find unknown angles in any triangles, quadrilaterals and regular polygon</w:t>
            </w:r>
            <w:r w:rsidRPr="00DE1AE8">
              <w:rPr>
                <w:rFonts w:ascii="Arial" w:hAnsi="Arial" w:cs="Arial"/>
              </w:rPr>
              <w:t>s</w:t>
            </w:r>
          </w:p>
          <w:p w14:paraId="0061D8DA" w14:textId="2FD785E6" w:rsidR="00532179" w:rsidRPr="001D768A" w:rsidRDefault="00532179" w:rsidP="009C50B7">
            <w:pPr>
              <w:pStyle w:val="ListParagraph"/>
              <w:rPr>
                <w:rFonts w:ascii="Arial" w:eastAsia="Times New Roman" w:hAnsi="Arial" w:cs="Arial"/>
                <w:b/>
                <w:bCs/>
                <w:color w:val="000000"/>
                <w:lang w:eastAsia="en-GB"/>
              </w:rPr>
            </w:pPr>
          </w:p>
        </w:tc>
        <w:tc>
          <w:tcPr>
            <w:tcW w:w="1478" w:type="dxa"/>
            <w:tcBorders>
              <w:bottom w:val="single" w:sz="12" w:space="0" w:color="7030A0"/>
              <w:right w:val="single" w:sz="12" w:space="0" w:color="7030A0"/>
            </w:tcBorders>
          </w:tcPr>
          <w:p w14:paraId="44C8E0A3" w14:textId="77777777" w:rsidR="00532179" w:rsidRPr="001D768A" w:rsidRDefault="00532179" w:rsidP="00956499">
            <w:pPr>
              <w:jc w:val="center"/>
              <w:rPr>
                <w:rFonts w:ascii="Arial" w:eastAsia="Times New Roman" w:hAnsi="Arial" w:cs="Arial"/>
                <w:b/>
                <w:bCs/>
                <w:color w:val="000000"/>
                <w:lang w:eastAsia="en-GB"/>
              </w:rPr>
            </w:pPr>
            <w:r>
              <w:rPr>
                <w:rFonts w:ascii="Arial" w:eastAsia="Times New Roman" w:hAnsi="Arial" w:cs="Arial"/>
                <w:b/>
                <w:bCs/>
                <w:color w:val="000000"/>
                <w:lang w:eastAsia="en-GB"/>
              </w:rPr>
              <w:t>12</w:t>
            </w:r>
          </w:p>
        </w:tc>
      </w:tr>
      <w:tr w:rsidR="009C50B7" w:rsidRPr="001D768A" w14:paraId="29EE2574" w14:textId="77777777" w:rsidTr="009C50B7">
        <w:trPr>
          <w:trHeight w:val="36"/>
        </w:trPr>
        <w:tc>
          <w:tcPr>
            <w:tcW w:w="6242" w:type="dxa"/>
            <w:tcBorders>
              <w:top w:val="single" w:sz="12" w:space="0" w:color="7030A0"/>
              <w:left w:val="single" w:sz="12" w:space="0" w:color="7030A0"/>
              <w:bottom w:val="nil"/>
            </w:tcBorders>
            <w:shd w:val="clear" w:color="auto" w:fill="EF7C80"/>
            <w:tcMar>
              <w:top w:w="100" w:type="dxa"/>
              <w:left w:w="100" w:type="dxa"/>
              <w:bottom w:w="100" w:type="dxa"/>
              <w:right w:w="100" w:type="dxa"/>
            </w:tcMar>
          </w:tcPr>
          <w:p w14:paraId="0465ED98" w14:textId="77777777" w:rsidR="009C50B7" w:rsidRPr="00031030" w:rsidRDefault="009C50B7" w:rsidP="009C50B7">
            <w:pPr>
              <w:rPr>
                <w:rFonts w:ascii="Arial" w:eastAsia="Times New Roman" w:hAnsi="Arial" w:cs="Arial"/>
                <w:b/>
                <w:bCs/>
                <w:lang w:eastAsia="en-GB"/>
              </w:rPr>
            </w:pPr>
          </w:p>
        </w:tc>
        <w:tc>
          <w:tcPr>
            <w:tcW w:w="5801" w:type="dxa"/>
            <w:tcBorders>
              <w:top w:val="single" w:sz="12" w:space="0" w:color="7030A0"/>
              <w:bottom w:val="nil"/>
            </w:tcBorders>
            <w:shd w:val="clear" w:color="auto" w:fill="EF7C80"/>
            <w:tcMar>
              <w:top w:w="100" w:type="dxa"/>
              <w:left w:w="100" w:type="dxa"/>
              <w:bottom w:w="100" w:type="dxa"/>
              <w:right w:w="100" w:type="dxa"/>
            </w:tcMar>
          </w:tcPr>
          <w:p w14:paraId="55589EC8" w14:textId="77777777" w:rsidR="009C50B7" w:rsidRPr="00031030" w:rsidRDefault="009C50B7" w:rsidP="009C50B7">
            <w:pPr>
              <w:rPr>
                <w:rFonts w:ascii="Arial" w:eastAsia="Times New Roman" w:hAnsi="Arial" w:cs="Arial"/>
                <w:b/>
                <w:bCs/>
                <w:lang w:eastAsia="en-GB"/>
              </w:rPr>
            </w:pPr>
          </w:p>
        </w:tc>
        <w:tc>
          <w:tcPr>
            <w:tcW w:w="1478" w:type="dxa"/>
            <w:tcBorders>
              <w:top w:val="single" w:sz="12" w:space="0" w:color="7030A0"/>
              <w:bottom w:val="single" w:sz="12" w:space="0" w:color="7030A0"/>
              <w:right w:val="single" w:sz="12" w:space="0" w:color="7030A0"/>
            </w:tcBorders>
          </w:tcPr>
          <w:p w14:paraId="43D05232" w14:textId="77777777" w:rsidR="009C50B7" w:rsidRDefault="009C50B7" w:rsidP="009C50B7">
            <w:pPr>
              <w:jc w:val="center"/>
              <w:rPr>
                <w:rFonts w:ascii="Arial" w:eastAsia="Times New Roman" w:hAnsi="Arial" w:cs="Arial"/>
                <w:b/>
                <w:bCs/>
                <w:color w:val="000000"/>
                <w:lang w:eastAsia="en-GB"/>
              </w:rPr>
            </w:pPr>
          </w:p>
        </w:tc>
      </w:tr>
      <w:tr w:rsidR="009C50B7" w:rsidRPr="001D768A" w14:paraId="6D485906" w14:textId="77777777" w:rsidTr="009C50B7">
        <w:trPr>
          <w:trHeight w:val="36"/>
        </w:trPr>
        <w:tc>
          <w:tcPr>
            <w:tcW w:w="6242" w:type="dxa"/>
            <w:tcBorders>
              <w:top w:val="nil"/>
              <w:left w:val="single" w:sz="12" w:space="0" w:color="7030A0"/>
              <w:bottom w:val="single" w:sz="8" w:space="0" w:color="auto"/>
            </w:tcBorders>
            <w:shd w:val="clear" w:color="auto" w:fill="auto"/>
            <w:tcMar>
              <w:top w:w="100" w:type="dxa"/>
              <w:left w:w="100" w:type="dxa"/>
              <w:bottom w:w="100" w:type="dxa"/>
              <w:right w:w="100" w:type="dxa"/>
            </w:tcMar>
          </w:tcPr>
          <w:p w14:paraId="5BD7BEC5" w14:textId="77777777" w:rsidR="009C50B7" w:rsidRDefault="009C50B7" w:rsidP="009C50B7">
            <w:pPr>
              <w:pStyle w:val="ListParagraph"/>
              <w:numPr>
                <w:ilvl w:val="0"/>
                <w:numId w:val="3"/>
              </w:numPr>
              <w:rPr>
                <w:rFonts w:ascii="Arial" w:hAnsi="Arial" w:cs="Arial"/>
              </w:rPr>
            </w:pPr>
            <w:r w:rsidRPr="00E11126">
              <w:rPr>
                <w:rFonts w:ascii="Arial" w:hAnsi="Arial" w:cs="Arial"/>
              </w:rPr>
              <w:t>draw given angles, and measure them in degrees (°)</w:t>
            </w:r>
          </w:p>
          <w:p w14:paraId="56923ED0" w14:textId="2D52C837" w:rsidR="009C50B7" w:rsidRDefault="009C50B7" w:rsidP="009C50B7">
            <w:pPr>
              <w:pStyle w:val="ListParagraph"/>
              <w:numPr>
                <w:ilvl w:val="0"/>
                <w:numId w:val="3"/>
              </w:numPr>
              <w:rPr>
                <w:rFonts w:ascii="Arial" w:hAnsi="Arial" w:cs="Arial"/>
              </w:rPr>
            </w:pPr>
            <w:r w:rsidRPr="00DE1AE8">
              <w:rPr>
                <w:rFonts w:ascii="Arial" w:hAnsi="Arial" w:cs="Arial"/>
              </w:rPr>
              <w:t xml:space="preserve">use the properties of rectangles to deduce related </w:t>
            </w:r>
            <w:r w:rsidRPr="000175FE">
              <w:rPr>
                <w:rFonts w:ascii="Arial" w:hAnsi="Arial" w:cs="Arial"/>
              </w:rPr>
              <w:t>facts and find missing lengths and angles</w:t>
            </w:r>
          </w:p>
          <w:p w14:paraId="4380A8B3" w14:textId="77777777" w:rsidR="009C50B7" w:rsidRPr="00532179" w:rsidRDefault="009C50B7" w:rsidP="009C50B7">
            <w:pPr>
              <w:pStyle w:val="ListParagraph"/>
              <w:rPr>
                <w:rFonts w:ascii="Arial" w:hAnsi="Arial" w:cs="Arial"/>
              </w:rPr>
            </w:pPr>
          </w:p>
          <w:p w14:paraId="39D4AD86" w14:textId="77777777" w:rsidR="009C50B7" w:rsidRPr="00DE1AE8" w:rsidRDefault="009C50B7" w:rsidP="009C50B7">
            <w:pPr>
              <w:rPr>
                <w:rFonts w:ascii="Arial" w:hAnsi="Arial" w:cs="Arial"/>
                <w:b/>
              </w:rPr>
            </w:pPr>
            <w:r w:rsidRPr="00DE1AE8">
              <w:rPr>
                <w:rFonts w:ascii="Arial" w:hAnsi="Arial" w:cs="Arial"/>
                <w:b/>
              </w:rPr>
              <w:t>Unit 14: Geometry – properties of shapes (2)</w:t>
            </w:r>
          </w:p>
          <w:p w14:paraId="2F11C6FF" w14:textId="77777777" w:rsidR="009C50B7" w:rsidRPr="000175FE" w:rsidRDefault="009C50B7" w:rsidP="009C50B7">
            <w:pPr>
              <w:pStyle w:val="ListParagraph"/>
              <w:numPr>
                <w:ilvl w:val="0"/>
                <w:numId w:val="3"/>
              </w:numPr>
              <w:rPr>
                <w:rFonts w:ascii="Arial" w:hAnsi="Arial" w:cs="Arial"/>
              </w:rPr>
            </w:pPr>
            <w:r w:rsidRPr="00DE1AE8">
              <w:rPr>
                <w:rFonts w:ascii="Arial" w:hAnsi="Arial" w:cs="Arial"/>
              </w:rPr>
              <w:t>identify:</w:t>
            </w:r>
          </w:p>
          <w:p w14:paraId="580BEBE4" w14:textId="77777777" w:rsidR="009C50B7" w:rsidRPr="000175FE" w:rsidRDefault="009C50B7" w:rsidP="009C50B7">
            <w:pPr>
              <w:pStyle w:val="ListParagraph"/>
              <w:numPr>
                <w:ilvl w:val="1"/>
                <w:numId w:val="3"/>
              </w:numPr>
              <w:ind w:left="924" w:hanging="357"/>
              <w:rPr>
                <w:rFonts w:ascii="Arial" w:hAnsi="Arial" w:cs="Arial"/>
              </w:rPr>
            </w:pPr>
            <w:r w:rsidRPr="000175FE">
              <w:rPr>
                <w:rFonts w:ascii="Arial" w:hAnsi="Arial" w:cs="Arial"/>
              </w:rPr>
              <w:t>angles at a point and one whole turn (total 360°)</w:t>
            </w:r>
          </w:p>
          <w:p w14:paraId="5C658010" w14:textId="77777777" w:rsidR="009C50B7" w:rsidRPr="00DE1AE8" w:rsidRDefault="009C50B7" w:rsidP="009C50B7">
            <w:pPr>
              <w:pStyle w:val="ListParagraph"/>
              <w:numPr>
                <w:ilvl w:val="1"/>
                <w:numId w:val="3"/>
              </w:numPr>
              <w:ind w:left="924" w:hanging="357"/>
              <w:rPr>
                <w:rFonts w:ascii="Arial" w:hAnsi="Arial" w:cs="Arial"/>
              </w:rPr>
            </w:pPr>
            <w:r w:rsidRPr="00DE1AE8">
              <w:rPr>
                <w:rFonts w:ascii="Arial" w:hAnsi="Arial" w:cs="Arial"/>
              </w:rPr>
              <w:t>angles at a point on a straight line and 1/2 a turn (total 180°)</w:t>
            </w:r>
          </w:p>
          <w:p w14:paraId="3CEED7C7" w14:textId="77777777" w:rsidR="009C50B7" w:rsidRPr="00DE1AE8" w:rsidRDefault="009C50B7" w:rsidP="009C50B7">
            <w:pPr>
              <w:pStyle w:val="ListParagraph"/>
              <w:numPr>
                <w:ilvl w:val="1"/>
                <w:numId w:val="3"/>
              </w:numPr>
              <w:ind w:left="924" w:hanging="357"/>
              <w:rPr>
                <w:rFonts w:ascii="Arial" w:hAnsi="Arial" w:cs="Arial"/>
              </w:rPr>
            </w:pPr>
            <w:r w:rsidRPr="00DE1AE8">
              <w:rPr>
                <w:rFonts w:ascii="Arial" w:hAnsi="Arial" w:cs="Arial"/>
              </w:rPr>
              <w:t>other multiples of 90°</w:t>
            </w:r>
          </w:p>
          <w:p w14:paraId="31D8D1B3" w14:textId="77777777" w:rsidR="009C50B7" w:rsidRPr="00DE1AE8" w:rsidRDefault="009C50B7" w:rsidP="009C50B7">
            <w:pPr>
              <w:pStyle w:val="ListParagraph"/>
              <w:numPr>
                <w:ilvl w:val="0"/>
                <w:numId w:val="3"/>
              </w:numPr>
              <w:rPr>
                <w:rFonts w:ascii="Arial" w:hAnsi="Arial" w:cs="Arial"/>
              </w:rPr>
            </w:pPr>
            <w:r w:rsidRPr="00DE1AE8">
              <w:rPr>
                <w:rFonts w:ascii="Arial" w:hAnsi="Arial" w:cs="Arial"/>
              </w:rPr>
              <w:t>draw given angles, and measure them in degrees (°)</w:t>
            </w:r>
          </w:p>
          <w:p w14:paraId="65F182C9" w14:textId="77777777" w:rsidR="009C50B7" w:rsidRPr="00DE1AE8" w:rsidRDefault="009C50B7" w:rsidP="009C50B7">
            <w:pPr>
              <w:pStyle w:val="ListParagraph"/>
              <w:numPr>
                <w:ilvl w:val="0"/>
                <w:numId w:val="3"/>
              </w:numPr>
              <w:rPr>
                <w:rFonts w:ascii="Arial" w:hAnsi="Arial" w:cs="Arial"/>
              </w:rPr>
            </w:pPr>
            <w:r w:rsidRPr="00DE1AE8">
              <w:rPr>
                <w:rFonts w:ascii="Arial" w:hAnsi="Arial" w:cs="Arial"/>
              </w:rPr>
              <w:t>use the properties of rectangles to deduce related facts and find missing lengths and angles</w:t>
            </w:r>
          </w:p>
          <w:p w14:paraId="7D335326" w14:textId="77777777" w:rsidR="009C50B7" w:rsidRPr="00DE1AE8" w:rsidRDefault="009C50B7" w:rsidP="009C50B7">
            <w:pPr>
              <w:pStyle w:val="ListParagraph"/>
              <w:numPr>
                <w:ilvl w:val="0"/>
                <w:numId w:val="3"/>
              </w:numPr>
              <w:rPr>
                <w:rFonts w:ascii="Arial" w:hAnsi="Arial" w:cs="Arial"/>
              </w:rPr>
            </w:pPr>
            <w:r w:rsidRPr="00DE1AE8">
              <w:rPr>
                <w:rFonts w:ascii="Arial" w:hAnsi="Arial" w:cs="Arial"/>
              </w:rPr>
              <w:t>distinguish between regular and irregular polygons based on reasoning about equal sides and angles</w:t>
            </w:r>
          </w:p>
          <w:p w14:paraId="0E7F83B2" w14:textId="77777777" w:rsidR="009C50B7" w:rsidRDefault="009C50B7" w:rsidP="009C50B7">
            <w:pPr>
              <w:pStyle w:val="ListParagraph"/>
              <w:numPr>
                <w:ilvl w:val="0"/>
                <w:numId w:val="3"/>
              </w:numPr>
              <w:rPr>
                <w:rFonts w:ascii="Arial" w:hAnsi="Arial" w:cs="Arial"/>
              </w:rPr>
            </w:pPr>
            <w:r w:rsidRPr="00DE1AE8">
              <w:rPr>
                <w:rFonts w:ascii="Arial" w:hAnsi="Arial" w:cs="Arial"/>
              </w:rPr>
              <w:t>identify 3D shapes, including cubes and other cuboids, from 2D representations</w:t>
            </w:r>
          </w:p>
          <w:p w14:paraId="34F32B7D" w14:textId="023A37E8" w:rsidR="009C50B7" w:rsidRPr="009C50B7" w:rsidRDefault="009C50B7" w:rsidP="009C50B7">
            <w:pPr>
              <w:pStyle w:val="ListParagraph"/>
              <w:numPr>
                <w:ilvl w:val="0"/>
                <w:numId w:val="3"/>
              </w:numPr>
              <w:rPr>
                <w:rFonts w:ascii="Arial" w:hAnsi="Arial" w:cs="Arial"/>
              </w:rPr>
            </w:pPr>
            <w:r w:rsidRPr="009C50B7">
              <w:rPr>
                <w:rFonts w:ascii="Arial" w:hAnsi="Arial" w:cs="Arial"/>
              </w:rPr>
              <w:t>identify, describe and represent the position of a shape following a reflection or translation, using the appropriate language, and know that the shape has not changed</w:t>
            </w:r>
          </w:p>
        </w:tc>
        <w:tc>
          <w:tcPr>
            <w:tcW w:w="5801" w:type="dxa"/>
            <w:tcBorders>
              <w:top w:val="nil"/>
              <w:bottom w:val="single" w:sz="8" w:space="0" w:color="auto"/>
            </w:tcBorders>
            <w:shd w:val="clear" w:color="auto" w:fill="auto"/>
            <w:tcMar>
              <w:top w:w="100" w:type="dxa"/>
              <w:left w:w="100" w:type="dxa"/>
              <w:bottom w:w="100" w:type="dxa"/>
              <w:right w:w="100" w:type="dxa"/>
            </w:tcMar>
          </w:tcPr>
          <w:p w14:paraId="48283D09" w14:textId="7A38A53D" w:rsidR="009C50B7" w:rsidRPr="009C50B7" w:rsidRDefault="009C50B7" w:rsidP="009C50B7">
            <w:pPr>
              <w:pStyle w:val="ListParagraph"/>
              <w:numPr>
                <w:ilvl w:val="0"/>
                <w:numId w:val="4"/>
              </w:numPr>
              <w:rPr>
                <w:rFonts w:ascii="Arial" w:hAnsi="Arial" w:cs="Arial"/>
              </w:rPr>
            </w:pPr>
            <w:r w:rsidRPr="009C50B7">
              <w:rPr>
                <w:rFonts w:ascii="Arial" w:hAnsi="Arial" w:cs="Arial"/>
              </w:rPr>
              <w:t>recognise angles where they meet at a point, are on a straight line or are vertically opposite, and find missing angles</w:t>
            </w:r>
          </w:p>
          <w:p w14:paraId="4ABA5B95" w14:textId="77777777" w:rsidR="009C50B7" w:rsidRPr="00DE1AE8" w:rsidRDefault="009C50B7" w:rsidP="009C50B7">
            <w:pPr>
              <w:pStyle w:val="ListParagraph"/>
              <w:numPr>
                <w:ilvl w:val="0"/>
                <w:numId w:val="3"/>
              </w:numPr>
              <w:rPr>
                <w:rFonts w:ascii="Arial" w:hAnsi="Arial" w:cs="Arial"/>
              </w:rPr>
            </w:pPr>
            <w:r w:rsidRPr="00DE1AE8">
              <w:rPr>
                <w:rFonts w:ascii="Arial" w:hAnsi="Arial" w:cs="Arial"/>
              </w:rPr>
              <w:t xml:space="preserve">illustrate and name parts of circles, including </w:t>
            </w:r>
            <w:r w:rsidRPr="000175FE">
              <w:rPr>
                <w:rFonts w:ascii="Arial" w:hAnsi="Arial" w:cs="Arial"/>
              </w:rPr>
              <w:t xml:space="preserve">radius, diameter and circumference and know that the diameter is twice </w:t>
            </w:r>
            <w:r w:rsidRPr="00DE1AE8">
              <w:rPr>
                <w:rFonts w:ascii="Arial" w:hAnsi="Arial" w:cs="Arial"/>
              </w:rPr>
              <w:t>the radius</w:t>
            </w:r>
          </w:p>
          <w:p w14:paraId="6A5850BF" w14:textId="77777777" w:rsidR="009C50B7" w:rsidRPr="000175FE" w:rsidRDefault="009C50B7" w:rsidP="009C50B7">
            <w:pPr>
              <w:pStyle w:val="ListParagraph"/>
              <w:numPr>
                <w:ilvl w:val="0"/>
                <w:numId w:val="3"/>
              </w:numPr>
              <w:rPr>
                <w:rFonts w:ascii="Arial" w:hAnsi="Arial" w:cs="Arial"/>
              </w:rPr>
            </w:pPr>
            <w:r w:rsidRPr="00DE1AE8">
              <w:rPr>
                <w:rFonts w:ascii="Arial" w:hAnsi="Arial" w:cs="Arial"/>
              </w:rPr>
              <w:t>recognise, describe and build simple 3D shapes, including making nets</w:t>
            </w:r>
          </w:p>
          <w:p w14:paraId="591EA59F" w14:textId="77777777" w:rsidR="009C50B7" w:rsidRPr="00DE1AE8" w:rsidRDefault="009C50B7" w:rsidP="009C50B7">
            <w:pPr>
              <w:pStyle w:val="ListParagraph"/>
              <w:numPr>
                <w:ilvl w:val="0"/>
                <w:numId w:val="3"/>
              </w:numPr>
              <w:rPr>
                <w:rFonts w:ascii="Arial" w:hAnsi="Arial" w:cs="Arial"/>
              </w:rPr>
            </w:pPr>
            <w:r w:rsidRPr="00DE1AE8">
              <w:rPr>
                <w:rFonts w:ascii="Arial" w:hAnsi="Arial" w:cs="Arial"/>
              </w:rPr>
              <w:t>identify 3D shapes, including cubes and other cuboids, from 2D representations</w:t>
            </w:r>
          </w:p>
          <w:p w14:paraId="6FD831A0" w14:textId="77777777" w:rsidR="009C50B7" w:rsidRPr="009C50B7" w:rsidRDefault="009C50B7" w:rsidP="00956499">
            <w:pPr>
              <w:rPr>
                <w:rFonts w:ascii="Arial" w:eastAsia="Times New Roman" w:hAnsi="Arial" w:cs="Arial"/>
                <w:b/>
                <w:bCs/>
                <w:lang w:val="en-GB" w:eastAsia="en-GB"/>
              </w:rPr>
            </w:pPr>
          </w:p>
        </w:tc>
        <w:tc>
          <w:tcPr>
            <w:tcW w:w="1478" w:type="dxa"/>
            <w:tcBorders>
              <w:top w:val="single" w:sz="12" w:space="0" w:color="7030A0"/>
              <w:bottom w:val="single" w:sz="8" w:space="0" w:color="auto"/>
              <w:right w:val="single" w:sz="12" w:space="0" w:color="7030A0"/>
            </w:tcBorders>
          </w:tcPr>
          <w:p w14:paraId="53F4B173" w14:textId="77777777" w:rsidR="009C50B7" w:rsidRDefault="009C50B7" w:rsidP="00956499">
            <w:pPr>
              <w:jc w:val="center"/>
              <w:rPr>
                <w:rFonts w:ascii="Arial" w:eastAsia="Times New Roman" w:hAnsi="Arial" w:cs="Arial"/>
                <w:b/>
                <w:bCs/>
                <w:color w:val="000000"/>
                <w:lang w:eastAsia="en-GB"/>
              </w:rPr>
            </w:pPr>
          </w:p>
        </w:tc>
      </w:tr>
    </w:tbl>
    <w:p w14:paraId="6EEB27C3" w14:textId="4B094F83" w:rsidR="009C50B7" w:rsidRDefault="009C50B7" w:rsidP="00532179"/>
    <w:p w14:paraId="3F3C2AE8" w14:textId="77777777" w:rsidR="009C50B7" w:rsidRDefault="009C50B7">
      <w:r>
        <w:br w:type="page"/>
      </w:r>
    </w:p>
    <w:p w14:paraId="1286737D" w14:textId="77777777" w:rsidR="00532179" w:rsidRDefault="00532179" w:rsidP="00532179"/>
    <w:tbl>
      <w:tblPr>
        <w:tblW w:w="13521" w:type="dxa"/>
        <w:tblInd w:w="101"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242"/>
        <w:gridCol w:w="5801"/>
        <w:gridCol w:w="1478"/>
      </w:tblGrid>
      <w:tr w:rsidR="00532179" w14:paraId="01E78454" w14:textId="77777777" w:rsidTr="009C50B7">
        <w:tc>
          <w:tcPr>
            <w:tcW w:w="6242" w:type="dxa"/>
            <w:tcBorders>
              <w:left w:val="single" w:sz="12" w:space="0" w:color="7030A0"/>
              <w:bottom w:val="nil"/>
            </w:tcBorders>
            <w:shd w:val="clear" w:color="auto" w:fill="BAB2D9"/>
            <w:tcMar>
              <w:top w:w="100" w:type="dxa"/>
              <w:left w:w="100" w:type="dxa"/>
              <w:bottom w:w="100" w:type="dxa"/>
              <w:right w:w="100" w:type="dxa"/>
            </w:tcMar>
          </w:tcPr>
          <w:p w14:paraId="4E615F19" w14:textId="77777777" w:rsidR="00532179" w:rsidRPr="00DE1AE8" w:rsidRDefault="00532179" w:rsidP="00956499">
            <w:pPr>
              <w:rPr>
                <w:rFonts w:ascii="Arial" w:eastAsia="Times New Roman" w:hAnsi="Arial" w:cs="Arial"/>
                <w:b/>
                <w:bCs/>
                <w:color w:val="FFFFFF" w:themeColor="background1"/>
                <w:lang w:eastAsia="en-GB"/>
              </w:rPr>
            </w:pPr>
          </w:p>
        </w:tc>
        <w:tc>
          <w:tcPr>
            <w:tcW w:w="5801" w:type="dxa"/>
            <w:tcBorders>
              <w:top w:val="single" w:sz="6" w:space="0" w:color="auto"/>
              <w:bottom w:val="nil"/>
            </w:tcBorders>
            <w:shd w:val="clear" w:color="auto" w:fill="BAB2D9"/>
            <w:tcMar>
              <w:top w:w="100" w:type="dxa"/>
              <w:left w:w="100" w:type="dxa"/>
              <w:bottom w:w="100" w:type="dxa"/>
              <w:right w:w="100" w:type="dxa"/>
            </w:tcMar>
          </w:tcPr>
          <w:p w14:paraId="088A1448" w14:textId="77777777" w:rsidR="00532179" w:rsidRPr="00DE1AE8" w:rsidRDefault="00532179" w:rsidP="00956499">
            <w:pPr>
              <w:rPr>
                <w:rFonts w:ascii="Arial" w:eastAsia="Times New Roman" w:hAnsi="Arial" w:cs="Arial"/>
                <w:b/>
                <w:bCs/>
                <w:color w:val="FFFFFF" w:themeColor="background1"/>
                <w:lang w:eastAsia="en-GB"/>
              </w:rPr>
            </w:pPr>
          </w:p>
        </w:tc>
        <w:tc>
          <w:tcPr>
            <w:tcW w:w="1478" w:type="dxa"/>
            <w:tcBorders>
              <w:right w:val="single" w:sz="12" w:space="0" w:color="7030A0"/>
            </w:tcBorders>
            <w:shd w:val="clear" w:color="auto" w:fill="auto"/>
          </w:tcPr>
          <w:p w14:paraId="3438CB99" w14:textId="77777777" w:rsidR="00532179" w:rsidRDefault="00532179" w:rsidP="00956499">
            <w:pPr>
              <w:jc w:val="center"/>
              <w:rPr>
                <w:rFonts w:ascii="Arial" w:eastAsia="Times New Roman" w:hAnsi="Arial" w:cs="Arial"/>
                <w:b/>
                <w:bCs/>
                <w:color w:val="000000"/>
                <w:lang w:eastAsia="en-GB"/>
              </w:rPr>
            </w:pPr>
          </w:p>
        </w:tc>
      </w:tr>
      <w:tr w:rsidR="00532179" w14:paraId="65772984" w14:textId="77777777" w:rsidTr="00956499">
        <w:tc>
          <w:tcPr>
            <w:tcW w:w="6242" w:type="dxa"/>
            <w:tcBorders>
              <w:top w:val="nil"/>
              <w:left w:val="single" w:sz="12" w:space="0" w:color="7030A0"/>
              <w:bottom w:val="single" w:sz="6" w:space="0" w:color="auto"/>
            </w:tcBorders>
            <w:shd w:val="clear" w:color="auto" w:fill="auto"/>
            <w:tcMar>
              <w:top w:w="100" w:type="dxa"/>
              <w:left w:w="100" w:type="dxa"/>
              <w:bottom w:w="100" w:type="dxa"/>
              <w:right w:w="100" w:type="dxa"/>
            </w:tcMar>
          </w:tcPr>
          <w:p w14:paraId="29CC3287" w14:textId="77777777" w:rsidR="00532179" w:rsidRPr="00031030" w:rsidRDefault="00532179" w:rsidP="00956499">
            <w:pPr>
              <w:rPr>
                <w:rFonts w:ascii="Arial" w:eastAsia="Times New Roman" w:hAnsi="Arial" w:cs="Arial"/>
                <w:b/>
                <w:bCs/>
                <w:lang w:eastAsia="en-GB"/>
              </w:rPr>
            </w:pPr>
            <w:r w:rsidRPr="00031030">
              <w:rPr>
                <w:rFonts w:ascii="Arial" w:eastAsia="Times New Roman" w:hAnsi="Arial" w:cs="Arial"/>
                <w:b/>
                <w:bCs/>
                <w:lang w:eastAsia="en-GB"/>
              </w:rPr>
              <w:t>Unit 15: Geometry – position and direction</w:t>
            </w:r>
          </w:p>
          <w:p w14:paraId="19BB3EBD" w14:textId="77777777" w:rsidR="00532179" w:rsidRPr="00031030" w:rsidRDefault="00532179" w:rsidP="00532179">
            <w:pPr>
              <w:pStyle w:val="ListParagraph"/>
              <w:numPr>
                <w:ilvl w:val="0"/>
                <w:numId w:val="3"/>
              </w:numPr>
              <w:rPr>
                <w:rFonts w:ascii="Arial" w:hAnsi="Arial" w:cs="Arial"/>
                <w:color w:val="FFFFFF" w:themeColor="background1"/>
              </w:rPr>
            </w:pPr>
            <w:r w:rsidRPr="00DE1AE8">
              <w:rPr>
                <w:rFonts w:ascii="Arial" w:hAnsi="Arial" w:cs="Arial"/>
              </w:rPr>
              <w:t>identify, describe and represent the position of a shape following a reflection or translation, using appropriate language, and know that the shape has not changed</w:t>
            </w:r>
          </w:p>
          <w:p w14:paraId="3F628D09" w14:textId="77777777" w:rsidR="00532179" w:rsidRPr="000175FE" w:rsidRDefault="00532179" w:rsidP="00956499">
            <w:pPr>
              <w:rPr>
                <w:rFonts w:ascii="Arial" w:hAnsi="Arial" w:cs="Arial"/>
              </w:rPr>
            </w:pPr>
          </w:p>
        </w:tc>
        <w:tc>
          <w:tcPr>
            <w:tcW w:w="5801" w:type="dxa"/>
            <w:tcBorders>
              <w:top w:val="nil"/>
            </w:tcBorders>
            <w:shd w:val="clear" w:color="auto" w:fill="auto"/>
            <w:tcMar>
              <w:top w:w="100" w:type="dxa"/>
              <w:left w:w="100" w:type="dxa"/>
              <w:bottom w:w="100" w:type="dxa"/>
              <w:right w:w="100" w:type="dxa"/>
            </w:tcMar>
          </w:tcPr>
          <w:p w14:paraId="42C96AD6" w14:textId="77777777" w:rsidR="00532179" w:rsidRPr="00031030" w:rsidRDefault="00532179" w:rsidP="00956499">
            <w:pPr>
              <w:rPr>
                <w:rFonts w:ascii="Arial" w:eastAsia="Times New Roman" w:hAnsi="Arial" w:cs="Arial"/>
                <w:b/>
                <w:bCs/>
                <w:lang w:eastAsia="en-GB"/>
              </w:rPr>
            </w:pPr>
            <w:r w:rsidRPr="00031030">
              <w:rPr>
                <w:rFonts w:ascii="Arial" w:eastAsia="Times New Roman" w:hAnsi="Arial" w:cs="Arial"/>
                <w:b/>
                <w:bCs/>
                <w:lang w:eastAsia="en-GB"/>
              </w:rPr>
              <w:t>Unit 6: Geometry – position and direction</w:t>
            </w:r>
          </w:p>
          <w:p w14:paraId="4414620B" w14:textId="77777777" w:rsidR="00532179" w:rsidRPr="000175FE" w:rsidRDefault="00532179" w:rsidP="00532179">
            <w:pPr>
              <w:pStyle w:val="ListParagraph"/>
              <w:numPr>
                <w:ilvl w:val="0"/>
                <w:numId w:val="3"/>
              </w:numPr>
              <w:rPr>
                <w:rFonts w:ascii="Arial" w:hAnsi="Arial" w:cs="Arial"/>
              </w:rPr>
            </w:pPr>
            <w:r w:rsidRPr="00DE1AE8">
              <w:rPr>
                <w:rFonts w:ascii="Arial" w:hAnsi="Arial" w:cs="Arial"/>
              </w:rPr>
              <w:t>describe positions on the full coordinate grid (all four quadrants)</w:t>
            </w:r>
          </w:p>
          <w:p w14:paraId="5D0212B7" w14:textId="77777777" w:rsidR="00532179" w:rsidRPr="00DE1AE8" w:rsidRDefault="00532179" w:rsidP="00532179">
            <w:pPr>
              <w:pStyle w:val="ListParagraph"/>
              <w:numPr>
                <w:ilvl w:val="0"/>
                <w:numId w:val="3"/>
              </w:numPr>
              <w:rPr>
                <w:rFonts w:ascii="Arial" w:hAnsi="Arial" w:cs="Arial"/>
              </w:rPr>
            </w:pPr>
            <w:r w:rsidRPr="000175FE">
              <w:rPr>
                <w:rFonts w:ascii="Arial" w:hAnsi="Arial" w:cs="Arial"/>
              </w:rPr>
              <w:t>draw and translate simple shapes on the coordinate plane, and reflect them in the axes</w:t>
            </w:r>
          </w:p>
          <w:p w14:paraId="3394E4B3" w14:textId="77777777" w:rsidR="00532179" w:rsidRPr="00DE1AE8" w:rsidRDefault="00532179" w:rsidP="00956499">
            <w:pPr>
              <w:rPr>
                <w:rFonts w:ascii="Arial" w:eastAsia="Times New Roman" w:hAnsi="Arial" w:cs="Arial"/>
                <w:b/>
                <w:bCs/>
                <w:lang w:eastAsia="en-GB"/>
              </w:rPr>
            </w:pPr>
          </w:p>
        </w:tc>
        <w:tc>
          <w:tcPr>
            <w:tcW w:w="1478" w:type="dxa"/>
            <w:tcBorders>
              <w:right w:val="single" w:sz="12" w:space="0" w:color="7030A0"/>
            </w:tcBorders>
            <w:shd w:val="clear" w:color="auto" w:fill="auto"/>
          </w:tcPr>
          <w:p w14:paraId="72168848" w14:textId="77777777" w:rsidR="00532179" w:rsidRDefault="00532179" w:rsidP="00956499">
            <w:pPr>
              <w:jc w:val="center"/>
              <w:rPr>
                <w:rFonts w:ascii="Arial" w:eastAsia="Times New Roman" w:hAnsi="Arial" w:cs="Arial"/>
                <w:b/>
                <w:bCs/>
                <w:color w:val="000000"/>
                <w:lang w:eastAsia="en-GB"/>
              </w:rPr>
            </w:pPr>
            <w:r>
              <w:rPr>
                <w:rFonts w:ascii="Arial" w:eastAsia="Times New Roman" w:hAnsi="Arial" w:cs="Arial"/>
                <w:b/>
                <w:bCs/>
                <w:color w:val="000000"/>
                <w:lang w:eastAsia="en-GB"/>
              </w:rPr>
              <w:t>4</w:t>
            </w:r>
          </w:p>
        </w:tc>
      </w:tr>
    </w:tbl>
    <w:p w14:paraId="2780946E" w14:textId="77777777" w:rsidR="00532179" w:rsidRDefault="00532179" w:rsidP="00532179"/>
    <w:tbl>
      <w:tblPr>
        <w:tblW w:w="13521" w:type="dxa"/>
        <w:tblInd w:w="101"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242"/>
        <w:gridCol w:w="5801"/>
        <w:gridCol w:w="1478"/>
      </w:tblGrid>
      <w:tr w:rsidR="00532179" w14:paraId="13B72497" w14:textId="77777777" w:rsidTr="00B73355">
        <w:trPr>
          <w:trHeight w:val="227"/>
        </w:trPr>
        <w:tc>
          <w:tcPr>
            <w:tcW w:w="6242" w:type="dxa"/>
            <w:tcBorders>
              <w:top w:val="single" w:sz="8" w:space="0" w:color="auto"/>
              <w:left w:val="single" w:sz="12" w:space="0" w:color="7030A0"/>
              <w:bottom w:val="nil"/>
            </w:tcBorders>
            <w:shd w:val="clear" w:color="auto" w:fill="C6D000"/>
            <w:tcMar>
              <w:top w:w="100" w:type="dxa"/>
              <w:left w:w="100" w:type="dxa"/>
              <w:bottom w:w="100" w:type="dxa"/>
              <w:right w:w="100" w:type="dxa"/>
            </w:tcMar>
          </w:tcPr>
          <w:p w14:paraId="0ACB13E2" w14:textId="77777777" w:rsidR="00532179" w:rsidRPr="00DE1AE8" w:rsidRDefault="00532179" w:rsidP="00956499">
            <w:pPr>
              <w:rPr>
                <w:rFonts w:ascii="Arial" w:eastAsia="Times New Roman" w:hAnsi="Arial" w:cs="Arial"/>
                <w:b/>
                <w:bCs/>
                <w:color w:val="FFFFFF" w:themeColor="background1"/>
                <w:lang w:eastAsia="en-GB"/>
              </w:rPr>
            </w:pPr>
          </w:p>
        </w:tc>
        <w:tc>
          <w:tcPr>
            <w:tcW w:w="5801" w:type="dxa"/>
            <w:tcBorders>
              <w:top w:val="single" w:sz="8" w:space="0" w:color="auto"/>
              <w:bottom w:val="nil"/>
            </w:tcBorders>
            <w:shd w:val="clear" w:color="auto" w:fill="C6D000"/>
            <w:tcMar>
              <w:top w:w="100" w:type="dxa"/>
              <w:left w:w="100" w:type="dxa"/>
              <w:bottom w:w="100" w:type="dxa"/>
              <w:right w:w="100" w:type="dxa"/>
            </w:tcMar>
          </w:tcPr>
          <w:p w14:paraId="2BC6895D" w14:textId="77777777" w:rsidR="00532179" w:rsidRDefault="00532179" w:rsidP="00956499">
            <w:pPr>
              <w:rPr>
                <w:rFonts w:ascii="Arial" w:eastAsia="Times New Roman" w:hAnsi="Arial" w:cs="Arial"/>
                <w:b/>
                <w:bCs/>
                <w:color w:val="000000"/>
                <w:lang w:eastAsia="en-GB"/>
              </w:rPr>
            </w:pPr>
          </w:p>
        </w:tc>
        <w:tc>
          <w:tcPr>
            <w:tcW w:w="1478" w:type="dxa"/>
            <w:tcBorders>
              <w:top w:val="single" w:sz="8" w:space="0" w:color="auto"/>
              <w:right w:val="single" w:sz="12" w:space="0" w:color="7030A0"/>
            </w:tcBorders>
            <w:shd w:val="clear" w:color="auto" w:fill="auto"/>
          </w:tcPr>
          <w:p w14:paraId="7A907A77" w14:textId="77777777" w:rsidR="00532179" w:rsidRDefault="00532179" w:rsidP="00956499">
            <w:pPr>
              <w:jc w:val="center"/>
              <w:rPr>
                <w:rFonts w:ascii="Arial" w:eastAsia="Times New Roman" w:hAnsi="Arial" w:cs="Arial"/>
                <w:b/>
                <w:bCs/>
                <w:color w:val="000000"/>
                <w:lang w:eastAsia="en-GB"/>
              </w:rPr>
            </w:pPr>
          </w:p>
        </w:tc>
      </w:tr>
      <w:tr w:rsidR="00532179" w14:paraId="79C2C7C9" w14:textId="77777777" w:rsidTr="00B73355">
        <w:trPr>
          <w:trHeight w:val="227"/>
        </w:trPr>
        <w:tc>
          <w:tcPr>
            <w:tcW w:w="6242" w:type="dxa"/>
            <w:tcBorders>
              <w:top w:val="nil"/>
              <w:left w:val="single" w:sz="12" w:space="0" w:color="7030A0"/>
              <w:bottom w:val="single" w:sz="8" w:space="0" w:color="7030A0"/>
              <w:right w:val="single" w:sz="6" w:space="0" w:color="auto"/>
            </w:tcBorders>
            <w:shd w:val="clear" w:color="auto" w:fill="auto"/>
            <w:tcMar>
              <w:top w:w="100" w:type="dxa"/>
              <w:left w:w="100" w:type="dxa"/>
              <w:bottom w:w="100" w:type="dxa"/>
              <w:right w:w="100" w:type="dxa"/>
            </w:tcMar>
          </w:tcPr>
          <w:p w14:paraId="740363FC" w14:textId="7102CA38" w:rsidR="00532179" w:rsidRPr="00532179" w:rsidRDefault="00532179" w:rsidP="00956499">
            <w:pPr>
              <w:rPr>
                <w:rFonts w:ascii="Arial" w:eastAsia="Times New Roman" w:hAnsi="Arial" w:cs="Arial"/>
                <w:b/>
                <w:bCs/>
                <w:lang w:eastAsia="en-GB"/>
              </w:rPr>
            </w:pPr>
            <w:r w:rsidRPr="00532179">
              <w:rPr>
                <w:rFonts w:ascii="Arial" w:eastAsia="Times New Roman" w:hAnsi="Arial" w:cs="Arial"/>
                <w:b/>
                <w:bCs/>
                <w:lang w:eastAsia="en-GB"/>
              </w:rPr>
              <w:t>I</w:t>
            </w:r>
            <w:r w:rsidR="00664CAB">
              <w:rPr>
                <w:rFonts w:ascii="Arial" w:eastAsia="Times New Roman" w:hAnsi="Arial" w:cs="Arial"/>
                <w:b/>
                <w:bCs/>
                <w:lang w:eastAsia="en-GB"/>
              </w:rPr>
              <w:t>nvestigations and consolidation</w:t>
            </w:r>
          </w:p>
          <w:p w14:paraId="411F9E0D" w14:textId="77777777" w:rsidR="00532179" w:rsidRPr="00532179" w:rsidRDefault="00532179" w:rsidP="00956499">
            <w:pPr>
              <w:rPr>
                <w:rFonts w:ascii="Arial" w:eastAsia="Times New Roman" w:hAnsi="Arial" w:cs="Arial"/>
                <w:b/>
                <w:bCs/>
                <w:lang w:eastAsia="en-GB"/>
              </w:rPr>
            </w:pPr>
            <w:r w:rsidRPr="00532179">
              <w:rPr>
                <w:rFonts w:ascii="Arial" w:eastAsia="Times New Roman" w:hAnsi="Arial" w:cs="Arial"/>
                <w:b/>
                <w:bCs/>
                <w:lang w:eastAsia="en-GB"/>
              </w:rPr>
              <w:t>Problem solving activities</w:t>
            </w:r>
          </w:p>
          <w:p w14:paraId="74FF3AF3" w14:textId="77777777" w:rsidR="00532179" w:rsidRPr="00532179" w:rsidRDefault="00532179" w:rsidP="00956499">
            <w:pPr>
              <w:rPr>
                <w:rFonts w:ascii="Arial" w:eastAsia="Times New Roman" w:hAnsi="Arial" w:cs="Arial"/>
                <w:b/>
                <w:bCs/>
                <w:color w:val="FFFFFF" w:themeColor="background1"/>
                <w:lang w:eastAsia="en-GB"/>
              </w:rPr>
            </w:pPr>
            <w:r w:rsidRPr="00532179">
              <w:rPr>
                <w:rFonts w:ascii="Arial" w:eastAsia="Times New Roman" w:hAnsi="Arial" w:cs="Arial"/>
                <w:b/>
                <w:bCs/>
                <w:lang w:eastAsia="en-GB"/>
              </w:rPr>
              <w:t>Where appropriate, begin the Year 6 schemes of work</w:t>
            </w:r>
          </w:p>
        </w:tc>
        <w:tc>
          <w:tcPr>
            <w:tcW w:w="5801" w:type="dxa"/>
            <w:tcBorders>
              <w:top w:val="nil"/>
              <w:left w:val="single" w:sz="6" w:space="0" w:color="auto"/>
              <w:bottom w:val="single" w:sz="8" w:space="0" w:color="7030A0"/>
              <w:right w:val="single" w:sz="6" w:space="0" w:color="auto"/>
            </w:tcBorders>
            <w:shd w:val="clear" w:color="auto" w:fill="auto"/>
            <w:tcMar>
              <w:top w:w="100" w:type="dxa"/>
              <w:left w:w="100" w:type="dxa"/>
              <w:bottom w:w="100" w:type="dxa"/>
              <w:right w:w="100" w:type="dxa"/>
            </w:tcMar>
          </w:tcPr>
          <w:p w14:paraId="7E85817F" w14:textId="77777777" w:rsidR="00532179" w:rsidRDefault="00532179" w:rsidP="00956499">
            <w:pPr>
              <w:rPr>
                <w:rFonts w:ascii="Arial" w:eastAsia="Times New Roman" w:hAnsi="Arial" w:cs="Arial"/>
                <w:b/>
                <w:bCs/>
                <w:color w:val="000000"/>
                <w:lang w:eastAsia="en-GB"/>
              </w:rPr>
            </w:pPr>
            <w:r>
              <w:rPr>
                <w:rFonts w:ascii="Arial" w:eastAsia="Times New Roman" w:hAnsi="Arial" w:cs="Arial"/>
                <w:b/>
                <w:bCs/>
                <w:color w:val="000000"/>
                <w:lang w:eastAsia="en-GB"/>
              </w:rPr>
              <w:t>Unit 14: Problem solving Lessons 12-14</w:t>
            </w:r>
          </w:p>
          <w:p w14:paraId="62C5E3D7" w14:textId="77777777" w:rsidR="00532179" w:rsidRPr="00532179" w:rsidRDefault="00532179" w:rsidP="00532179">
            <w:pPr>
              <w:pStyle w:val="ListParagraph"/>
              <w:numPr>
                <w:ilvl w:val="0"/>
                <w:numId w:val="3"/>
              </w:numPr>
              <w:rPr>
                <w:rFonts w:ascii="Arial" w:eastAsia="Times New Roman" w:hAnsi="Arial" w:cs="Arial"/>
                <w:bCs/>
                <w:color w:val="000000"/>
                <w:lang w:val="en-IN" w:eastAsia="en-GB"/>
              </w:rPr>
            </w:pPr>
            <w:r w:rsidRPr="00532179">
              <w:rPr>
                <w:rFonts w:ascii="Arial" w:eastAsia="Times New Roman" w:hAnsi="Arial" w:cs="Arial"/>
                <w:bCs/>
                <w:color w:val="000000"/>
                <w:lang w:val="en-IN" w:eastAsia="en-GB"/>
              </w:rPr>
              <w:t>use estimation to check answers to calculations and determine, in the context of a problem, an appropriate degree of accuracy</w:t>
            </w:r>
          </w:p>
          <w:p w14:paraId="5CC28EF0" w14:textId="77777777" w:rsidR="00532179" w:rsidRPr="00532179" w:rsidRDefault="00532179" w:rsidP="00532179">
            <w:pPr>
              <w:pStyle w:val="ListParagraph"/>
              <w:numPr>
                <w:ilvl w:val="0"/>
                <w:numId w:val="3"/>
              </w:numPr>
              <w:rPr>
                <w:rFonts w:ascii="Arial" w:eastAsia="Times New Roman" w:hAnsi="Arial" w:cs="Arial"/>
                <w:bCs/>
                <w:color w:val="000000"/>
                <w:lang w:val="en-IN" w:eastAsia="en-GB"/>
              </w:rPr>
            </w:pPr>
            <w:r w:rsidRPr="00532179">
              <w:rPr>
                <w:rFonts w:ascii="Arial" w:eastAsia="Times New Roman" w:hAnsi="Arial" w:cs="Arial"/>
                <w:bCs/>
                <w:color w:val="000000"/>
                <w:lang w:val="en-IN" w:eastAsia="en-GB"/>
              </w:rPr>
              <w:t>describe positions on the full coordinate grid (all four quadrants)</w:t>
            </w:r>
          </w:p>
          <w:p w14:paraId="2EF2733E" w14:textId="77777777" w:rsidR="00532179" w:rsidRPr="00532179" w:rsidRDefault="00532179" w:rsidP="00532179">
            <w:pPr>
              <w:pStyle w:val="ListParagraph"/>
              <w:numPr>
                <w:ilvl w:val="0"/>
                <w:numId w:val="3"/>
              </w:numPr>
              <w:rPr>
                <w:rFonts w:ascii="Arial" w:eastAsia="Times New Roman" w:hAnsi="Arial" w:cs="Arial"/>
                <w:bCs/>
                <w:color w:val="000000"/>
                <w:lang w:val="en-IN" w:eastAsia="en-GB"/>
              </w:rPr>
            </w:pPr>
            <w:r w:rsidRPr="00532179">
              <w:rPr>
                <w:rFonts w:ascii="Arial" w:eastAsia="Times New Roman" w:hAnsi="Arial" w:cs="Arial"/>
                <w:bCs/>
                <w:color w:val="000000"/>
                <w:lang w:val="en-IN" w:eastAsia="en-GB"/>
              </w:rPr>
              <w:t>recognise angles where they meet at a point, are on a straight line, or are vertically opposite, and find missing angles</w:t>
            </w:r>
          </w:p>
          <w:p w14:paraId="263BD423" w14:textId="77777777" w:rsidR="00532179" w:rsidRPr="00532179" w:rsidRDefault="00532179" w:rsidP="00532179">
            <w:pPr>
              <w:pStyle w:val="ListParagraph"/>
              <w:numPr>
                <w:ilvl w:val="0"/>
                <w:numId w:val="3"/>
              </w:numPr>
              <w:rPr>
                <w:rFonts w:ascii="Arial" w:eastAsia="Times New Roman" w:hAnsi="Arial" w:cs="Arial"/>
                <w:b/>
                <w:bCs/>
                <w:color w:val="000000"/>
                <w:lang w:val="en-IN" w:eastAsia="en-GB"/>
              </w:rPr>
            </w:pPr>
            <w:r w:rsidRPr="00532179">
              <w:rPr>
                <w:rFonts w:ascii="Arial" w:eastAsia="Times New Roman" w:hAnsi="Arial" w:cs="Arial"/>
                <w:bCs/>
                <w:color w:val="000000"/>
                <w:lang w:val="en-IN" w:eastAsia="en-GB"/>
              </w:rPr>
              <w:t>compare and classify geometric shapes based on their properties and sizes and find unknown angles in any triangles, quadrilaterals, and regular polygons</w:t>
            </w:r>
            <w:r w:rsidRPr="00532179">
              <w:rPr>
                <w:rFonts w:ascii="Arial" w:eastAsia="Times New Roman" w:hAnsi="Arial" w:cs="Arial"/>
                <w:bCs/>
                <w:color w:val="000000"/>
                <w:lang w:val="en-IN" w:eastAsia="en-GB"/>
              </w:rPr>
              <w:br/>
            </w:r>
          </w:p>
        </w:tc>
        <w:tc>
          <w:tcPr>
            <w:tcW w:w="1478" w:type="dxa"/>
            <w:tcBorders>
              <w:top w:val="single" w:sz="6" w:space="0" w:color="auto"/>
              <w:left w:val="single" w:sz="6" w:space="0" w:color="auto"/>
              <w:bottom w:val="single" w:sz="8" w:space="0" w:color="7030A0"/>
              <w:right w:val="single" w:sz="12" w:space="0" w:color="7030A0"/>
            </w:tcBorders>
            <w:shd w:val="clear" w:color="auto" w:fill="auto"/>
          </w:tcPr>
          <w:p w14:paraId="6046088C" w14:textId="77777777" w:rsidR="00532179" w:rsidRDefault="00532179" w:rsidP="00956499">
            <w:pPr>
              <w:jc w:val="center"/>
              <w:rPr>
                <w:rFonts w:ascii="Arial" w:eastAsia="Times New Roman" w:hAnsi="Arial" w:cs="Arial"/>
                <w:b/>
                <w:bCs/>
                <w:color w:val="000000"/>
                <w:lang w:eastAsia="en-GB"/>
              </w:rPr>
            </w:pPr>
            <w:r>
              <w:rPr>
                <w:rFonts w:ascii="Arial" w:eastAsia="Times New Roman" w:hAnsi="Arial" w:cs="Arial"/>
                <w:b/>
                <w:bCs/>
                <w:color w:val="000000"/>
                <w:lang w:eastAsia="en-GB"/>
              </w:rPr>
              <w:t>3</w:t>
            </w:r>
          </w:p>
        </w:tc>
      </w:tr>
    </w:tbl>
    <w:p w14:paraId="40775D8F" w14:textId="77777777" w:rsidR="00532179" w:rsidRDefault="00532179" w:rsidP="005079A6">
      <w:pPr>
        <w:pStyle w:val="Paragraphtext"/>
      </w:pPr>
    </w:p>
    <w:sectPr w:rsidR="00532179" w:rsidSect="00732147">
      <w:headerReference w:type="default" r:id="rId7"/>
      <w:footerReference w:type="default" r:id="rId8"/>
      <w:pgSz w:w="16840" w:h="11907" w:orient="landscape" w:code="9"/>
      <w:pgMar w:top="1440" w:right="1440" w:bottom="1440" w:left="1440" w:header="340"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ABA71F" w14:textId="77777777" w:rsidR="000E1AA4" w:rsidRDefault="000E1AA4" w:rsidP="0067459F">
      <w:pPr>
        <w:spacing w:after="0" w:line="240" w:lineRule="auto"/>
      </w:pPr>
      <w:r>
        <w:separator/>
      </w:r>
    </w:p>
  </w:endnote>
  <w:endnote w:type="continuationSeparator" w:id="0">
    <w:p w14:paraId="14FE5FA9" w14:textId="77777777" w:rsidR="000E1AA4" w:rsidRDefault="000E1AA4" w:rsidP="00674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120CD" w14:textId="77777777" w:rsidR="00EA2BDC" w:rsidRDefault="00EA2BDC" w:rsidP="00EA2BDC">
    <w:pPr>
      <w:pStyle w:val="Footerpowemath"/>
    </w:pPr>
  </w:p>
  <w:p w14:paraId="1B740475" w14:textId="77777777" w:rsidR="00EA2BDC" w:rsidRDefault="00EA2BDC" w:rsidP="00EA2BDC">
    <w:pPr>
      <w:pStyle w:val="Footerpowemath"/>
    </w:pPr>
    <w:r w:rsidRPr="00637444">
      <w:t>Power Maths © Pearson 20</w:t>
    </w:r>
    <w:r>
      <w:t>20</w:t>
    </w:r>
  </w:p>
  <w:p w14:paraId="4CDBC7E2" w14:textId="77777777" w:rsidR="00EA2BDC" w:rsidRDefault="00EA2BDC" w:rsidP="00EA2BDC">
    <w:pPr>
      <w:pStyle w:val="Footer"/>
    </w:pPr>
    <w:r w:rsidRPr="00637444">
      <w:t>Copying permitted for purchasing institution only. This material is not copyright free. Pearson is not responsible for the quality, accuracy or fitness for purpose of the materials contained in the Word files once edited.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CE3AB6" w14:textId="77777777" w:rsidR="000E1AA4" w:rsidRDefault="000E1AA4" w:rsidP="0067459F">
      <w:pPr>
        <w:spacing w:after="0" w:line="240" w:lineRule="auto"/>
      </w:pPr>
      <w:r>
        <w:separator/>
      </w:r>
    </w:p>
  </w:footnote>
  <w:footnote w:type="continuationSeparator" w:id="0">
    <w:p w14:paraId="7919F855" w14:textId="77777777" w:rsidR="000E1AA4" w:rsidRDefault="000E1AA4" w:rsidP="006745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FEC28" w14:textId="77777777" w:rsidR="00732147" w:rsidRDefault="00732147" w:rsidP="00EA2BDC">
    <w:pPr>
      <w:pStyle w:val="Paragraphtext"/>
      <w:rPr>
        <w:rStyle w:val="Italic"/>
      </w:rPr>
    </w:pPr>
    <w:r w:rsidRPr="00EA2BDC">
      <w:rPr>
        <w:rStyle w:val="Italic"/>
        <w:i w:val="0"/>
        <w:noProof/>
        <w:lang w:val="en-US"/>
      </w:rPr>
      <w:drawing>
        <wp:anchor distT="0" distB="0" distL="114300" distR="114300" simplePos="0" relativeHeight="251659264" behindDoc="0" locked="0" layoutInCell="1" allowOverlap="1" wp14:anchorId="63ECB42F" wp14:editId="0AC95667">
          <wp:simplePos x="0" y="0"/>
          <wp:positionH relativeFrom="margin">
            <wp:posOffset>8453846</wp:posOffset>
          </wp:positionH>
          <wp:positionV relativeFrom="paragraph">
            <wp:posOffset>12156</wp:posOffset>
          </wp:positionV>
          <wp:extent cx="421640" cy="421640"/>
          <wp:effectExtent l="0" t="0" r="0" b="0"/>
          <wp:wrapSquare wrapText="bothSides"/>
          <wp:docPr id="2" name="Picture 2" descr="C:\PDFConvert\Pearsons\Power_Maths\Supplied_Materials\Power Maths Larg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DFConvert\Pearsons\Power_Maths\Supplied_Materials\Power Maths Large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1640" cy="421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A3C407" w14:textId="77777777" w:rsidR="00EA2BDC" w:rsidRDefault="00732147" w:rsidP="00EA2BDC">
    <w:pPr>
      <w:pStyle w:val="Paragraphtext"/>
    </w:pPr>
    <w:r>
      <w:rPr>
        <w:rFonts w:cs="Arial"/>
        <w:i/>
      </w:rPr>
      <w:t>Power Maths</w:t>
    </w:r>
    <w:r w:rsidR="00585DE5">
      <w:rPr>
        <w:rFonts w:cs="Arial"/>
      </w:rPr>
      <w:t xml:space="preserve"> mixed-age planning: Year 5/6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8A03AD"/>
    <w:multiLevelType w:val="hybridMultilevel"/>
    <w:tmpl w:val="7DB2B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7F15B2"/>
    <w:multiLevelType w:val="hybridMultilevel"/>
    <w:tmpl w:val="FD66DC22"/>
    <w:lvl w:ilvl="0" w:tplc="C3F29436">
      <w:start w:val="1"/>
      <w:numFmt w:val="bullet"/>
      <w:pStyle w:val="TableBulletNational"/>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 w15:restartNumberingAfterBreak="0">
    <w:nsid w:val="466D750C"/>
    <w:multiLevelType w:val="hybridMultilevel"/>
    <w:tmpl w:val="E5520A06"/>
    <w:lvl w:ilvl="0" w:tplc="D27EA728">
      <w:start w:val="1"/>
      <w:numFmt w:val="bullet"/>
      <w:pStyle w:val="TableBulletlis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513F349D"/>
    <w:multiLevelType w:val="hybridMultilevel"/>
    <w:tmpl w:val="1BDAC220"/>
    <w:lvl w:ilvl="0" w:tplc="A7D4DA0E">
      <w:start w:val="1"/>
      <w:numFmt w:val="bullet"/>
      <w:lvlText w:val=""/>
      <w:lvlJc w:val="left"/>
      <w:pPr>
        <w:ind w:left="720" w:hanging="360"/>
      </w:pPr>
      <w:rPr>
        <w:rFonts w:ascii="Symbol" w:hAnsi="Symbol" w:hint="default"/>
        <w:color w:val="auto"/>
      </w:rPr>
    </w:lvl>
    <w:lvl w:ilvl="1" w:tplc="ADA63734">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179"/>
    <w:rsid w:val="00031F01"/>
    <w:rsid w:val="00054013"/>
    <w:rsid w:val="00056E10"/>
    <w:rsid w:val="0009654C"/>
    <w:rsid w:val="000E1AA4"/>
    <w:rsid w:val="00130C30"/>
    <w:rsid w:val="00137E15"/>
    <w:rsid w:val="001718E9"/>
    <w:rsid w:val="00186260"/>
    <w:rsid w:val="001E0118"/>
    <w:rsid w:val="002557C4"/>
    <w:rsid w:val="002903AC"/>
    <w:rsid w:val="002A5D43"/>
    <w:rsid w:val="002E32BC"/>
    <w:rsid w:val="00345F8F"/>
    <w:rsid w:val="004239B4"/>
    <w:rsid w:val="00494B31"/>
    <w:rsid w:val="005079A6"/>
    <w:rsid w:val="00512E69"/>
    <w:rsid w:val="00514927"/>
    <w:rsid w:val="00532179"/>
    <w:rsid w:val="005521BD"/>
    <w:rsid w:val="005646B5"/>
    <w:rsid w:val="00571C72"/>
    <w:rsid w:val="00575335"/>
    <w:rsid w:val="00585DE5"/>
    <w:rsid w:val="005A3972"/>
    <w:rsid w:val="005D3D9D"/>
    <w:rsid w:val="0061059D"/>
    <w:rsid w:val="00655600"/>
    <w:rsid w:val="00664CAB"/>
    <w:rsid w:val="0067459F"/>
    <w:rsid w:val="006C44DF"/>
    <w:rsid w:val="006D1A83"/>
    <w:rsid w:val="006E78C5"/>
    <w:rsid w:val="006F5EA3"/>
    <w:rsid w:val="007260DA"/>
    <w:rsid w:val="00727A85"/>
    <w:rsid w:val="00732147"/>
    <w:rsid w:val="00735616"/>
    <w:rsid w:val="007E0BA4"/>
    <w:rsid w:val="00824296"/>
    <w:rsid w:val="00850B57"/>
    <w:rsid w:val="00850BE7"/>
    <w:rsid w:val="0088485A"/>
    <w:rsid w:val="008B1E60"/>
    <w:rsid w:val="008D27F8"/>
    <w:rsid w:val="008E43F6"/>
    <w:rsid w:val="00903058"/>
    <w:rsid w:val="00941ADD"/>
    <w:rsid w:val="009C314D"/>
    <w:rsid w:val="009C50B7"/>
    <w:rsid w:val="00A347A8"/>
    <w:rsid w:val="00A65310"/>
    <w:rsid w:val="00A704DA"/>
    <w:rsid w:val="00A76A12"/>
    <w:rsid w:val="00AA7FE9"/>
    <w:rsid w:val="00B62959"/>
    <w:rsid w:val="00B73355"/>
    <w:rsid w:val="00BB40A7"/>
    <w:rsid w:val="00BC111C"/>
    <w:rsid w:val="00C078A9"/>
    <w:rsid w:val="00C96217"/>
    <w:rsid w:val="00CB05F5"/>
    <w:rsid w:val="00CB7791"/>
    <w:rsid w:val="00CC447C"/>
    <w:rsid w:val="00CE1F9D"/>
    <w:rsid w:val="00D12A7B"/>
    <w:rsid w:val="00D931A1"/>
    <w:rsid w:val="00DB0337"/>
    <w:rsid w:val="00E06DA0"/>
    <w:rsid w:val="00E37FFE"/>
    <w:rsid w:val="00E937CE"/>
    <w:rsid w:val="00EA2BDC"/>
    <w:rsid w:val="00EC6655"/>
    <w:rsid w:val="00F26F77"/>
    <w:rsid w:val="00F27FE9"/>
    <w:rsid w:val="00F37493"/>
    <w:rsid w:val="00F514BC"/>
    <w:rsid w:val="00F530E8"/>
    <w:rsid w:val="00F6127A"/>
    <w:rsid w:val="00F61511"/>
    <w:rsid w:val="00FB16B0"/>
    <w:rsid w:val="00FD066A"/>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CC02EB"/>
  <w15:docId w15:val="{CA54DE5D-B0B9-4444-AB3D-ADC02DB52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6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urpleTable">
    <w:name w:val="Purple_Table"/>
    <w:basedOn w:val="TableNormal"/>
    <w:uiPriority w:val="99"/>
    <w:rsid w:val="00F530E8"/>
    <w:pPr>
      <w:spacing w:before="20" w:after="40" w:line="240" w:lineRule="auto"/>
    </w:pPr>
    <w:rPr>
      <w:rFonts w:ascii="Arial" w:hAnsi="Arial"/>
    </w:rPr>
    <w:tblPr>
      <w:tblBorders>
        <w:top w:val="single" w:sz="8" w:space="0" w:color="auto"/>
        <w:left w:val="single" w:sz="8" w:space="0" w:color="7030A0"/>
        <w:bottom w:val="single" w:sz="8" w:space="0" w:color="7030A0"/>
        <w:right w:val="single" w:sz="8" w:space="0" w:color="7030A0"/>
        <w:insideH w:val="single" w:sz="8" w:space="0" w:color="auto"/>
        <w:insideV w:val="single" w:sz="8" w:space="0" w:color="auto"/>
      </w:tblBorders>
    </w:tblPr>
    <w:tblStylePr w:type="firstRow">
      <w:pPr>
        <w:wordWrap/>
        <w:spacing w:beforeLines="0" w:before="0" w:beforeAutospacing="0" w:afterLines="0" w:after="0" w:afterAutospacing="0"/>
        <w:jc w:val="center"/>
      </w:pPr>
      <w:rPr>
        <w:rFonts w:ascii="Arial" w:hAnsi="Arial"/>
        <w:b/>
        <w:i w:val="0"/>
        <w:color w:val="FFFFFF" w:themeColor="background1"/>
        <w:sz w:val="22"/>
      </w:rPr>
      <w:tblPr/>
      <w:tcPr>
        <w:tcBorders>
          <w:top w:val="single" w:sz="12" w:space="0" w:color="7030A0"/>
          <w:left w:val="single" w:sz="12" w:space="0" w:color="7030A0"/>
          <w:bottom w:val="nil"/>
          <w:right w:val="single" w:sz="12" w:space="0" w:color="7030A0"/>
          <w:insideH w:val="nil"/>
          <w:insideV w:val="single" w:sz="8" w:space="0" w:color="auto"/>
          <w:tl2br w:val="nil"/>
          <w:tr2bl w:val="nil"/>
        </w:tcBorders>
        <w:shd w:val="clear" w:color="auto" w:fill="7030A0"/>
      </w:tcPr>
    </w:tblStylePr>
  </w:style>
  <w:style w:type="character" w:customStyle="1" w:styleId="Bold">
    <w:name w:val="Bold"/>
    <w:basedOn w:val="DefaultParagraphFont"/>
    <w:uiPriority w:val="1"/>
    <w:qFormat/>
    <w:rsid w:val="00A347A8"/>
    <w:rPr>
      <w:rFonts w:ascii="Arial" w:hAnsi="Arial"/>
      <w:b/>
      <w:sz w:val="22"/>
    </w:rPr>
  </w:style>
  <w:style w:type="paragraph" w:customStyle="1" w:styleId="Paragraphtext">
    <w:name w:val="Paragraph text"/>
    <w:basedOn w:val="Normal"/>
    <w:qFormat/>
    <w:rsid w:val="005079A6"/>
    <w:pPr>
      <w:spacing w:line="240" w:lineRule="auto"/>
    </w:pPr>
    <w:rPr>
      <w:rFonts w:ascii="Arial" w:hAnsi="Arial"/>
    </w:rPr>
  </w:style>
  <w:style w:type="character" w:customStyle="1" w:styleId="Italic">
    <w:name w:val="Italic"/>
    <w:basedOn w:val="DefaultParagraphFont"/>
    <w:uiPriority w:val="1"/>
    <w:qFormat/>
    <w:rsid w:val="00A347A8"/>
    <w:rPr>
      <w:rFonts w:ascii="Arial" w:hAnsi="Arial"/>
      <w:b w:val="0"/>
      <w:i/>
      <w:color w:val="auto"/>
      <w:sz w:val="22"/>
    </w:rPr>
  </w:style>
  <w:style w:type="paragraph" w:customStyle="1" w:styleId="TableBulletlist">
    <w:name w:val="Table Bullet_list"/>
    <w:basedOn w:val="Paragraphtext"/>
    <w:qFormat/>
    <w:rsid w:val="00A347A8"/>
    <w:pPr>
      <w:numPr>
        <w:numId w:val="1"/>
      </w:numPr>
    </w:pPr>
  </w:style>
  <w:style w:type="paragraph" w:customStyle="1" w:styleId="ChartHeading">
    <w:name w:val="Chart Heading"/>
    <w:basedOn w:val="Normal"/>
    <w:qFormat/>
    <w:rsid w:val="00732147"/>
    <w:rPr>
      <w:rFonts w:ascii="Arial" w:hAnsi="Arial"/>
      <w:b/>
      <w:sz w:val="28"/>
    </w:rPr>
  </w:style>
  <w:style w:type="paragraph" w:customStyle="1" w:styleId="TableBulletNational">
    <w:name w:val="Table_Bullet_National"/>
    <w:basedOn w:val="TableBulletlist"/>
    <w:qFormat/>
    <w:rsid w:val="005D3D9D"/>
    <w:pPr>
      <w:numPr>
        <w:numId w:val="2"/>
      </w:numPr>
      <w:spacing w:before="20" w:after="0" w:line="276" w:lineRule="auto"/>
      <w:ind w:left="284" w:hanging="227"/>
    </w:pPr>
  </w:style>
  <w:style w:type="paragraph" w:styleId="Header">
    <w:name w:val="header"/>
    <w:basedOn w:val="Normal"/>
    <w:link w:val="HeaderChar"/>
    <w:uiPriority w:val="99"/>
    <w:unhideWhenUsed/>
    <w:rsid w:val="00EA2B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2BDC"/>
  </w:style>
  <w:style w:type="paragraph" w:styleId="Footer">
    <w:name w:val="footer"/>
    <w:basedOn w:val="Normal"/>
    <w:link w:val="FooterChar"/>
    <w:uiPriority w:val="99"/>
    <w:unhideWhenUsed/>
    <w:rsid w:val="00EA2B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2BDC"/>
  </w:style>
  <w:style w:type="paragraph" w:customStyle="1" w:styleId="Heading2">
    <w:name w:val="Heading_2"/>
    <w:basedOn w:val="Normal"/>
    <w:qFormat/>
    <w:rsid w:val="00EA2BDC"/>
    <w:pPr>
      <w:spacing w:before="180" w:after="0"/>
      <w:ind w:left="510"/>
    </w:pPr>
    <w:rPr>
      <w:rFonts w:ascii="Arial" w:hAnsi="Arial"/>
      <w:b/>
      <w:color w:val="5C4EA0"/>
      <w:sz w:val="26"/>
    </w:rPr>
  </w:style>
  <w:style w:type="paragraph" w:customStyle="1" w:styleId="Footerpowemath">
    <w:name w:val="Footer_powe math"/>
    <w:basedOn w:val="Normal"/>
    <w:next w:val="Normal"/>
    <w:rsid w:val="00EA2BDC"/>
    <w:pPr>
      <w:spacing w:after="0" w:line="240" w:lineRule="auto"/>
    </w:pPr>
    <w:rPr>
      <w:rFonts w:ascii="Arial" w:hAnsi="Arial"/>
      <w:sz w:val="18"/>
    </w:rPr>
  </w:style>
  <w:style w:type="paragraph" w:customStyle="1" w:styleId="Extracttext">
    <w:name w:val="Extract text"/>
    <w:basedOn w:val="Normal"/>
    <w:qFormat/>
    <w:rsid w:val="002557C4"/>
    <w:pPr>
      <w:spacing w:after="0" w:line="240" w:lineRule="auto"/>
      <w:jc w:val="center"/>
    </w:pPr>
    <w:rPr>
      <w:rFonts w:ascii="Arial" w:hAnsi="Arial"/>
      <w:b/>
    </w:rPr>
  </w:style>
  <w:style w:type="table" w:customStyle="1" w:styleId="UnitTable">
    <w:name w:val="Unit_Table"/>
    <w:basedOn w:val="TableNormal"/>
    <w:uiPriority w:val="99"/>
    <w:rsid w:val="008B1E60"/>
    <w:pPr>
      <w:spacing w:before="40" w:after="0" w:line="240" w:lineRule="auto"/>
    </w:pPr>
    <w:rPr>
      <w:rFonts w:ascii="Arial" w:hAnsi="Arial"/>
    </w:rPr>
    <w:tblPr>
      <w:tblBorders>
        <w:top w:val="single" w:sz="4" w:space="0" w:color="auto"/>
        <w:left w:val="single" w:sz="12" w:space="0" w:color="7030A0"/>
        <w:bottom w:val="single" w:sz="4" w:space="0" w:color="auto"/>
        <w:right w:val="single" w:sz="12" w:space="0" w:color="7030A0"/>
        <w:insideH w:val="single" w:sz="4" w:space="0" w:color="7030A0"/>
        <w:insideV w:val="single" w:sz="4" w:space="0" w:color="auto"/>
      </w:tblBorders>
    </w:tblPr>
  </w:style>
  <w:style w:type="paragraph" w:customStyle="1" w:styleId="TableTitle">
    <w:name w:val="Table Title"/>
    <w:basedOn w:val="Normal"/>
    <w:link w:val="TableTitleChar"/>
    <w:qFormat/>
    <w:rsid w:val="00532179"/>
    <w:rPr>
      <w:rFonts w:ascii="Arial" w:hAnsi="Arial" w:cs="Arial"/>
      <w:b/>
      <w:sz w:val="28"/>
      <w:szCs w:val="28"/>
      <w:lang w:val="en-GB"/>
    </w:rPr>
  </w:style>
  <w:style w:type="character" w:customStyle="1" w:styleId="TableTitleChar">
    <w:name w:val="Table Title Char"/>
    <w:basedOn w:val="DefaultParagraphFont"/>
    <w:link w:val="TableTitle"/>
    <w:rsid w:val="00532179"/>
    <w:rPr>
      <w:rFonts w:ascii="Arial" w:hAnsi="Arial" w:cs="Arial"/>
      <w:b/>
      <w:sz w:val="28"/>
      <w:szCs w:val="28"/>
      <w:lang w:val="en-GB"/>
    </w:rPr>
  </w:style>
  <w:style w:type="paragraph" w:styleId="ListParagraph">
    <w:name w:val="List Paragraph"/>
    <w:basedOn w:val="Normal"/>
    <w:uiPriority w:val="34"/>
    <w:qFormat/>
    <w:rsid w:val="00532179"/>
    <w:pPr>
      <w:spacing w:after="0" w:line="240" w:lineRule="auto"/>
      <w:ind w:left="720"/>
      <w:contextualSpacing/>
    </w:pPr>
    <w:rPr>
      <w:lang w:val="en-GB"/>
    </w:rPr>
  </w:style>
  <w:style w:type="character" w:styleId="CommentReference">
    <w:name w:val="annotation reference"/>
    <w:basedOn w:val="DefaultParagraphFont"/>
    <w:uiPriority w:val="99"/>
    <w:semiHidden/>
    <w:unhideWhenUsed/>
    <w:rsid w:val="00532179"/>
    <w:rPr>
      <w:sz w:val="18"/>
      <w:szCs w:val="18"/>
    </w:rPr>
  </w:style>
  <w:style w:type="paragraph" w:styleId="CommentText">
    <w:name w:val="annotation text"/>
    <w:basedOn w:val="Normal"/>
    <w:link w:val="CommentTextChar"/>
    <w:uiPriority w:val="99"/>
    <w:semiHidden/>
    <w:unhideWhenUsed/>
    <w:rsid w:val="00532179"/>
    <w:pPr>
      <w:spacing w:line="240" w:lineRule="auto"/>
    </w:pPr>
    <w:rPr>
      <w:sz w:val="24"/>
      <w:szCs w:val="24"/>
    </w:rPr>
  </w:style>
  <w:style w:type="character" w:customStyle="1" w:styleId="CommentTextChar">
    <w:name w:val="Comment Text Char"/>
    <w:basedOn w:val="DefaultParagraphFont"/>
    <w:link w:val="CommentText"/>
    <w:uiPriority w:val="99"/>
    <w:semiHidden/>
    <w:rsid w:val="00532179"/>
    <w:rPr>
      <w:sz w:val="24"/>
      <w:szCs w:val="24"/>
    </w:rPr>
  </w:style>
  <w:style w:type="paragraph" w:styleId="CommentSubject">
    <w:name w:val="annotation subject"/>
    <w:basedOn w:val="CommentText"/>
    <w:next w:val="CommentText"/>
    <w:link w:val="CommentSubjectChar"/>
    <w:uiPriority w:val="99"/>
    <w:semiHidden/>
    <w:unhideWhenUsed/>
    <w:rsid w:val="00532179"/>
    <w:rPr>
      <w:b/>
      <w:bCs/>
      <w:sz w:val="20"/>
      <w:szCs w:val="20"/>
    </w:rPr>
  </w:style>
  <w:style w:type="character" w:customStyle="1" w:styleId="CommentSubjectChar">
    <w:name w:val="Comment Subject Char"/>
    <w:basedOn w:val="CommentTextChar"/>
    <w:link w:val="CommentSubject"/>
    <w:uiPriority w:val="99"/>
    <w:semiHidden/>
    <w:rsid w:val="00532179"/>
    <w:rPr>
      <w:b/>
      <w:bCs/>
      <w:sz w:val="20"/>
      <w:szCs w:val="20"/>
    </w:rPr>
  </w:style>
  <w:style w:type="paragraph" w:styleId="BalloonText">
    <w:name w:val="Balloon Text"/>
    <w:basedOn w:val="Normal"/>
    <w:link w:val="BalloonTextChar"/>
    <w:uiPriority w:val="99"/>
    <w:semiHidden/>
    <w:unhideWhenUsed/>
    <w:rsid w:val="0053217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32179"/>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2392</Words>
  <Characters>13641</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marsden</dc:creator>
  <cp:keywords/>
  <dc:description/>
  <cp:lastModifiedBy>Pritchard, Louise</cp:lastModifiedBy>
  <cp:revision>3</cp:revision>
  <cp:lastPrinted>2020-08-18T14:32:00Z</cp:lastPrinted>
  <dcterms:created xsi:type="dcterms:W3CDTF">2020-08-25T09:08:00Z</dcterms:created>
  <dcterms:modified xsi:type="dcterms:W3CDTF">2020-08-25T09:22:00Z</dcterms:modified>
</cp:coreProperties>
</file>